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71" w:rsidRPr="00A033DD" w:rsidRDefault="00BE2871" w:rsidP="00BE2871">
      <w:pPr>
        <w:spacing w:before="240" w:after="60"/>
        <w:jc w:val="center"/>
        <w:outlineLvl w:val="6"/>
        <w:rPr>
          <w:b/>
          <w:sz w:val="28"/>
          <w:szCs w:val="28"/>
          <w:lang w:val="en-US"/>
        </w:rPr>
      </w:pPr>
      <w:r w:rsidRPr="00A033DD">
        <w:rPr>
          <w:b/>
          <w:sz w:val="28"/>
          <w:szCs w:val="28"/>
          <w:lang w:val="en-US"/>
        </w:rPr>
        <w:t>Al-</w:t>
      </w:r>
      <w:proofErr w:type="spellStart"/>
      <w:r w:rsidRPr="00A033DD">
        <w:rPr>
          <w:b/>
          <w:sz w:val="28"/>
          <w:szCs w:val="28"/>
          <w:lang w:val="en-US"/>
        </w:rPr>
        <w:t>Farabi</w:t>
      </w:r>
      <w:proofErr w:type="spellEnd"/>
      <w:r w:rsidRPr="00A033DD">
        <w:rPr>
          <w:b/>
          <w:sz w:val="28"/>
          <w:szCs w:val="28"/>
          <w:lang w:val="en-US"/>
        </w:rPr>
        <w:t xml:space="preserve"> Kazakh National University</w:t>
      </w:r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  <w:r w:rsidRPr="00A033DD">
        <w:rPr>
          <w:b/>
          <w:sz w:val="28"/>
          <w:szCs w:val="28"/>
          <w:lang w:val="en-US"/>
        </w:rPr>
        <w:t>Faculty of Philology and World Languages</w:t>
      </w:r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  <w:r w:rsidRPr="00A033DD">
        <w:rPr>
          <w:b/>
          <w:sz w:val="28"/>
          <w:szCs w:val="28"/>
          <w:lang w:val="en-US"/>
        </w:rPr>
        <w:t>Department of Foreign Philology and Translation studies</w:t>
      </w:r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E2871" w:rsidRPr="00A033DD" w:rsidTr="00A409A7">
        <w:tc>
          <w:tcPr>
            <w:tcW w:w="4428" w:type="dxa"/>
          </w:tcPr>
          <w:p w:rsidR="00BE2871" w:rsidRPr="00A033DD" w:rsidRDefault="00BE2871" w:rsidP="00A409A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BE2871" w:rsidRPr="00A033DD" w:rsidRDefault="00BE2871" w:rsidP="00A409A7">
            <w:pPr>
              <w:keepNext/>
              <w:spacing w:line="256" w:lineRule="auto"/>
              <w:outlineLvl w:val="0"/>
              <w:rPr>
                <w:b/>
                <w:bCs/>
                <w:kern w:val="32"/>
                <w:sz w:val="28"/>
                <w:szCs w:val="28"/>
                <w:lang w:val="en-US"/>
              </w:rPr>
            </w:pPr>
            <w:r w:rsidRPr="00A033DD">
              <w:rPr>
                <w:b/>
                <w:bCs/>
                <w:kern w:val="32"/>
                <w:sz w:val="28"/>
                <w:szCs w:val="28"/>
                <w:lang w:val="en-US"/>
              </w:rPr>
              <w:t>APPROVED by</w:t>
            </w:r>
          </w:p>
          <w:p w:rsidR="00BE2871" w:rsidRPr="00A033DD" w:rsidRDefault="00BE2871" w:rsidP="00A409A7">
            <w:pPr>
              <w:spacing w:line="256" w:lineRule="auto"/>
              <w:outlineLvl w:val="6"/>
              <w:rPr>
                <w:b/>
                <w:sz w:val="28"/>
                <w:szCs w:val="28"/>
                <w:lang w:val="en-US"/>
              </w:rPr>
            </w:pPr>
            <w:r w:rsidRPr="00A033DD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BE2871" w:rsidRPr="00A033DD" w:rsidRDefault="00BE2871" w:rsidP="00A409A7">
            <w:pPr>
              <w:spacing w:line="256" w:lineRule="auto"/>
              <w:rPr>
                <w:sz w:val="28"/>
                <w:szCs w:val="28"/>
                <w:lang w:val="en-US"/>
              </w:rPr>
            </w:pPr>
            <w:r w:rsidRPr="00A033DD">
              <w:rPr>
                <w:sz w:val="28"/>
                <w:szCs w:val="28"/>
                <w:lang w:val="en-US"/>
              </w:rPr>
              <w:t>____________________ (signature)</w:t>
            </w:r>
          </w:p>
          <w:p w:rsidR="00BE2871" w:rsidRPr="00A033DD" w:rsidRDefault="00BE2871" w:rsidP="00A409A7">
            <w:pPr>
              <w:spacing w:line="256" w:lineRule="auto"/>
              <w:outlineLvl w:val="6"/>
              <w:rPr>
                <w:sz w:val="28"/>
                <w:szCs w:val="28"/>
                <w:lang w:val="en-US"/>
              </w:rPr>
            </w:pPr>
            <w:r w:rsidRPr="00A033DD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Pr="00A033DD">
              <w:rPr>
                <w:sz w:val="28"/>
                <w:szCs w:val="28"/>
                <w:lang w:val="en-US"/>
              </w:rPr>
              <w:t>O.Abdimanuly</w:t>
            </w:r>
            <w:proofErr w:type="spellEnd"/>
          </w:p>
          <w:p w:rsidR="00BE2871" w:rsidRPr="009F5870" w:rsidRDefault="00BE2871" w:rsidP="00A409A7">
            <w:pPr>
              <w:spacing w:line="256" w:lineRule="auto"/>
              <w:outlineLvl w:val="6"/>
              <w:rPr>
                <w:b/>
                <w:sz w:val="28"/>
                <w:szCs w:val="28"/>
              </w:rPr>
            </w:pPr>
            <w:r w:rsidRPr="00A033DD">
              <w:rPr>
                <w:b/>
                <w:sz w:val="28"/>
                <w:szCs w:val="28"/>
                <w:lang w:val="en-US"/>
              </w:rPr>
              <w:t>"______"________ 20</w:t>
            </w:r>
            <w:r w:rsidR="009F5870">
              <w:rPr>
                <w:b/>
                <w:sz w:val="28"/>
                <w:szCs w:val="28"/>
              </w:rPr>
              <w:t>19</w:t>
            </w:r>
          </w:p>
          <w:p w:rsidR="00BE2871" w:rsidRPr="00A033DD" w:rsidRDefault="00BE2871" w:rsidP="00A409A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E2871" w:rsidRPr="00A033DD" w:rsidRDefault="00BE2871" w:rsidP="00BE2871">
      <w:pPr>
        <w:jc w:val="right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right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right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right"/>
        <w:rPr>
          <w:sz w:val="28"/>
          <w:szCs w:val="28"/>
          <w:lang w:val="en-US"/>
        </w:rPr>
      </w:pPr>
    </w:p>
    <w:p w:rsidR="00BE2871" w:rsidRPr="00A033DD" w:rsidRDefault="00BE2871" w:rsidP="00BE2871">
      <w:pPr>
        <w:keepNext/>
        <w:spacing w:before="240" w:after="60"/>
        <w:jc w:val="center"/>
        <w:outlineLvl w:val="2"/>
        <w:rPr>
          <w:b/>
          <w:bCs/>
          <w:kern w:val="32"/>
          <w:sz w:val="28"/>
          <w:szCs w:val="28"/>
          <w:lang w:val="en-US"/>
        </w:rPr>
      </w:pPr>
      <w:r w:rsidRPr="00A033DD">
        <w:rPr>
          <w:b/>
          <w:bCs/>
          <w:kern w:val="32"/>
          <w:sz w:val="28"/>
          <w:szCs w:val="28"/>
          <w:lang w:val="en-US"/>
        </w:rPr>
        <w:t>EDUCATIONAL-METHODICAL COMPLEX OF DISCIPLINE</w:t>
      </w:r>
    </w:p>
    <w:p w:rsidR="00BE2871" w:rsidRPr="00A033DD" w:rsidRDefault="00BE2871" w:rsidP="00BE2871">
      <w:pPr>
        <w:contextualSpacing/>
        <w:mirrorIndents/>
        <w:jc w:val="center"/>
        <w:rPr>
          <w:b/>
          <w:bCs/>
          <w:sz w:val="28"/>
          <w:szCs w:val="28"/>
          <w:lang w:val="en-US"/>
        </w:rPr>
      </w:pPr>
    </w:p>
    <w:p w:rsidR="00BE2871" w:rsidRPr="009F5870" w:rsidRDefault="00BE2871" w:rsidP="00BE2871">
      <w:pPr>
        <w:contextualSpacing/>
        <w:mirrorIndents/>
        <w:jc w:val="center"/>
        <w:rPr>
          <w:b/>
          <w:bCs/>
          <w:sz w:val="28"/>
          <w:szCs w:val="28"/>
          <w:lang w:val="en-US"/>
        </w:rPr>
      </w:pPr>
      <w:r w:rsidRPr="00460235">
        <w:rPr>
          <w:b/>
          <w:bCs/>
          <w:sz w:val="28"/>
          <w:szCs w:val="28"/>
          <w:lang w:val="en-US"/>
        </w:rPr>
        <w:t>Code</w:t>
      </w:r>
      <w:r w:rsidR="00460235" w:rsidRPr="00460235">
        <w:rPr>
          <w:b/>
          <w:bCs/>
          <w:sz w:val="28"/>
          <w:szCs w:val="28"/>
          <w:lang w:val="en-US"/>
        </w:rPr>
        <w:t>:</w:t>
      </w:r>
      <w:r w:rsidR="00460235">
        <w:rPr>
          <w:b/>
          <w:bCs/>
          <w:sz w:val="28"/>
          <w:szCs w:val="28"/>
          <w:lang w:val="en-US"/>
        </w:rPr>
        <w:t xml:space="preserve"> </w:t>
      </w:r>
      <w:r w:rsidR="009F5870">
        <w:rPr>
          <w:b/>
          <w:bCs/>
          <w:sz w:val="28"/>
          <w:szCs w:val="28"/>
          <w:lang w:val="en-US"/>
        </w:rPr>
        <w:t xml:space="preserve">POIYa2202, </w:t>
      </w:r>
    </w:p>
    <w:p w:rsidR="00BE2871" w:rsidRPr="00A033DD" w:rsidRDefault="00B47416" w:rsidP="00BE2871">
      <w:pPr>
        <w:contextualSpacing/>
        <w:mirrorIndents/>
        <w:jc w:val="center"/>
        <w:rPr>
          <w:b/>
          <w:sz w:val="28"/>
          <w:szCs w:val="28"/>
          <w:lang w:val="en-US"/>
        </w:rPr>
      </w:pPr>
      <w:r w:rsidRPr="00B47416">
        <w:rPr>
          <w:b/>
          <w:bCs/>
          <w:sz w:val="28"/>
          <w:szCs w:val="28"/>
          <w:lang w:val="en-US"/>
        </w:rPr>
        <w:t>«</w:t>
      </w:r>
      <w:r w:rsidR="007C44D2">
        <w:rPr>
          <w:b/>
          <w:bCs/>
          <w:sz w:val="28"/>
          <w:szCs w:val="28"/>
          <w:lang w:val="en-US"/>
        </w:rPr>
        <w:t xml:space="preserve"> Lexicology </w:t>
      </w:r>
      <w:r w:rsidRPr="00B47416">
        <w:rPr>
          <w:b/>
          <w:bCs/>
          <w:sz w:val="28"/>
          <w:szCs w:val="28"/>
          <w:lang w:val="en-US"/>
        </w:rPr>
        <w:t>»</w:t>
      </w:r>
    </w:p>
    <w:p w:rsidR="00BE2871" w:rsidRPr="00A033DD" w:rsidRDefault="00BE2871" w:rsidP="00BE2871">
      <w:pPr>
        <w:rPr>
          <w:sz w:val="28"/>
          <w:szCs w:val="28"/>
          <w:lang w:val="en-US"/>
        </w:rPr>
      </w:pPr>
    </w:p>
    <w:p w:rsidR="00BE2871" w:rsidRPr="00A033DD" w:rsidRDefault="00BE2871" w:rsidP="00BE2871">
      <w:pPr>
        <w:rPr>
          <w:sz w:val="28"/>
          <w:szCs w:val="28"/>
          <w:lang w:val="en-US"/>
        </w:rPr>
      </w:pPr>
    </w:p>
    <w:p w:rsidR="00BE2871" w:rsidRPr="00A033DD" w:rsidRDefault="00BE2871" w:rsidP="00BE2871">
      <w:pPr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b/>
          <w:sz w:val="28"/>
          <w:szCs w:val="28"/>
          <w:lang w:val="en-US"/>
        </w:rPr>
      </w:pPr>
      <w:r w:rsidRPr="00A033DD">
        <w:rPr>
          <w:sz w:val="28"/>
          <w:szCs w:val="28"/>
          <w:lang w:val="en-US"/>
        </w:rPr>
        <w:t>Specialty "5B0</w:t>
      </w:r>
      <w:r w:rsidRPr="00A033DD">
        <w:rPr>
          <w:sz w:val="28"/>
          <w:szCs w:val="28"/>
          <w:lang w:val="en-GB"/>
        </w:rPr>
        <w:t>2</w:t>
      </w:r>
      <w:r w:rsidR="007C44D2" w:rsidRPr="007C44D2">
        <w:rPr>
          <w:sz w:val="28"/>
          <w:szCs w:val="28"/>
          <w:lang w:val="en-US"/>
        </w:rPr>
        <w:t>10</w:t>
      </w:r>
      <w:r w:rsidRPr="00A033DD">
        <w:rPr>
          <w:sz w:val="28"/>
          <w:szCs w:val="28"/>
          <w:lang w:val="en-US"/>
        </w:rPr>
        <w:t>00</w:t>
      </w:r>
      <w:r w:rsidRPr="00A92634">
        <w:rPr>
          <w:sz w:val="28"/>
          <w:szCs w:val="28"/>
          <w:lang w:val="en-US"/>
        </w:rPr>
        <w:t xml:space="preserve">– </w:t>
      </w:r>
      <w:r w:rsidR="004A61B5">
        <w:rPr>
          <w:sz w:val="28"/>
          <w:szCs w:val="28"/>
          <w:lang w:val="en-US"/>
        </w:rPr>
        <w:t xml:space="preserve">Foreign </w:t>
      </w:r>
      <w:r w:rsidR="004A61B5">
        <w:rPr>
          <w:sz w:val="28"/>
          <w:szCs w:val="28"/>
          <w:lang w:val="en-GB"/>
        </w:rPr>
        <w:t>philology</w:t>
      </w:r>
      <w:r w:rsidRPr="00A033DD">
        <w:rPr>
          <w:sz w:val="28"/>
          <w:szCs w:val="28"/>
          <w:lang w:val="en-US"/>
        </w:rPr>
        <w:t>"</w:t>
      </w:r>
      <w:bookmarkStart w:id="0" w:name="_GoBack"/>
      <w:bookmarkEnd w:id="0"/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  <w:r w:rsidRPr="00A033DD">
        <w:rPr>
          <w:sz w:val="28"/>
          <w:szCs w:val="28"/>
          <w:lang w:val="en-US"/>
        </w:rPr>
        <w:t>Educational program "Bachelor"</w:t>
      </w:r>
    </w:p>
    <w:p w:rsidR="00BE2871" w:rsidRPr="00A033DD" w:rsidRDefault="00BE2871" w:rsidP="00BE2871">
      <w:pPr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b/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center"/>
        <w:rPr>
          <w:sz w:val="28"/>
          <w:szCs w:val="28"/>
          <w:lang w:val="en-US"/>
        </w:rPr>
      </w:pPr>
    </w:p>
    <w:p w:rsidR="00BE2871" w:rsidRPr="007C44D2" w:rsidRDefault="00BE2871" w:rsidP="00BE2871">
      <w:pPr>
        <w:jc w:val="center"/>
        <w:rPr>
          <w:sz w:val="28"/>
          <w:szCs w:val="28"/>
          <w:lang w:val="en-US"/>
        </w:rPr>
      </w:pPr>
      <w:r w:rsidRPr="00A033DD">
        <w:rPr>
          <w:sz w:val="28"/>
          <w:szCs w:val="28"/>
          <w:lang w:val="en-US"/>
        </w:rPr>
        <w:t>Course –</w:t>
      </w:r>
      <w:r w:rsidR="007C44D2" w:rsidRPr="007C44D2">
        <w:rPr>
          <w:sz w:val="28"/>
          <w:szCs w:val="28"/>
          <w:lang w:val="en-US"/>
        </w:rPr>
        <w:t>1</w:t>
      </w:r>
    </w:p>
    <w:p w:rsidR="00BE2871" w:rsidRPr="007C44D2" w:rsidRDefault="00BE2871" w:rsidP="00BE2871">
      <w:pPr>
        <w:jc w:val="center"/>
        <w:rPr>
          <w:sz w:val="28"/>
          <w:szCs w:val="28"/>
          <w:lang w:val="en-US"/>
        </w:rPr>
      </w:pPr>
      <w:r w:rsidRPr="00A033DD">
        <w:rPr>
          <w:sz w:val="28"/>
          <w:szCs w:val="28"/>
          <w:lang w:val="en-US"/>
        </w:rPr>
        <w:t xml:space="preserve">Semester – </w:t>
      </w:r>
      <w:r w:rsidR="007C44D2" w:rsidRPr="007C44D2">
        <w:rPr>
          <w:sz w:val="28"/>
          <w:szCs w:val="28"/>
          <w:lang w:val="en-US"/>
        </w:rPr>
        <w:t>2</w:t>
      </w:r>
    </w:p>
    <w:p w:rsidR="00BE2871" w:rsidRPr="00F63CF9" w:rsidRDefault="00BE2871" w:rsidP="00BE2871">
      <w:pPr>
        <w:jc w:val="center"/>
        <w:rPr>
          <w:sz w:val="28"/>
          <w:szCs w:val="28"/>
          <w:lang w:val="en-US"/>
        </w:rPr>
      </w:pPr>
      <w:r w:rsidRPr="00A033DD">
        <w:rPr>
          <w:sz w:val="28"/>
          <w:szCs w:val="28"/>
          <w:lang w:val="en-US"/>
        </w:rPr>
        <w:t xml:space="preserve">Number of credits – </w:t>
      </w:r>
      <w:r w:rsidR="007652A1">
        <w:rPr>
          <w:sz w:val="28"/>
          <w:szCs w:val="28"/>
          <w:lang w:val="en-US"/>
        </w:rPr>
        <w:t>3</w:t>
      </w:r>
    </w:p>
    <w:p w:rsidR="00BE2871" w:rsidRPr="00A033DD" w:rsidRDefault="00BE2871" w:rsidP="00BE2871">
      <w:pPr>
        <w:jc w:val="both"/>
        <w:rPr>
          <w:sz w:val="28"/>
          <w:szCs w:val="28"/>
          <w:lang w:val="en-US"/>
        </w:rPr>
      </w:pPr>
    </w:p>
    <w:p w:rsidR="00BE2871" w:rsidRPr="00A033DD" w:rsidRDefault="00BE2871" w:rsidP="00BE2871">
      <w:pPr>
        <w:jc w:val="both"/>
        <w:rPr>
          <w:sz w:val="28"/>
          <w:szCs w:val="28"/>
          <w:lang w:val="en-US"/>
        </w:rPr>
      </w:pPr>
    </w:p>
    <w:p w:rsidR="00BE2871" w:rsidRPr="00A033DD" w:rsidRDefault="00BE2871" w:rsidP="00BE2871">
      <w:pPr>
        <w:spacing w:after="120"/>
        <w:jc w:val="center"/>
        <w:rPr>
          <w:rFonts w:eastAsia="Calibri"/>
          <w:b/>
          <w:sz w:val="28"/>
          <w:szCs w:val="28"/>
          <w:lang w:val="en-US"/>
        </w:rPr>
      </w:pPr>
    </w:p>
    <w:p w:rsidR="00BE2871" w:rsidRPr="00A033DD" w:rsidRDefault="00BE2871" w:rsidP="00BE2871">
      <w:pPr>
        <w:spacing w:after="120"/>
        <w:jc w:val="center"/>
        <w:rPr>
          <w:rFonts w:eastAsia="Calibri"/>
          <w:b/>
          <w:sz w:val="28"/>
          <w:szCs w:val="28"/>
          <w:lang w:val="en-GB"/>
        </w:rPr>
      </w:pPr>
    </w:p>
    <w:p w:rsidR="00BE2871" w:rsidRPr="00A033DD" w:rsidRDefault="00BE2871" w:rsidP="00BE2871">
      <w:pPr>
        <w:spacing w:after="120"/>
        <w:jc w:val="center"/>
        <w:rPr>
          <w:rFonts w:eastAsia="Calibri"/>
          <w:b/>
          <w:sz w:val="28"/>
          <w:szCs w:val="28"/>
          <w:lang w:val="en-US"/>
        </w:rPr>
      </w:pPr>
    </w:p>
    <w:p w:rsidR="00BE2871" w:rsidRPr="00F63CF9" w:rsidRDefault="00BE2871" w:rsidP="00BE2871">
      <w:pPr>
        <w:spacing w:after="120"/>
        <w:jc w:val="center"/>
        <w:rPr>
          <w:rFonts w:eastAsia="Calibri"/>
          <w:b/>
          <w:sz w:val="28"/>
          <w:szCs w:val="28"/>
          <w:lang w:val="en-US"/>
        </w:rPr>
      </w:pPr>
      <w:r w:rsidRPr="00A033DD">
        <w:rPr>
          <w:rFonts w:eastAsia="Calibri"/>
          <w:b/>
          <w:sz w:val="28"/>
          <w:szCs w:val="28"/>
          <w:lang w:val="en-US"/>
        </w:rPr>
        <w:t>Almaty 201</w:t>
      </w:r>
      <w:r w:rsidR="00F40ECE" w:rsidRPr="00F63CF9">
        <w:rPr>
          <w:rFonts w:eastAsia="Calibri"/>
          <w:b/>
          <w:sz w:val="28"/>
          <w:szCs w:val="28"/>
          <w:lang w:val="en-US"/>
        </w:rPr>
        <w:t>9</w:t>
      </w:r>
    </w:p>
    <w:p w:rsidR="00BE2871" w:rsidRPr="00A033DD" w:rsidRDefault="00BE2871" w:rsidP="00BE2871">
      <w:pPr>
        <w:spacing w:after="120"/>
        <w:jc w:val="both"/>
        <w:rPr>
          <w:rFonts w:eastAsia="Calibri"/>
          <w:sz w:val="28"/>
          <w:szCs w:val="28"/>
          <w:lang w:val="en-US"/>
        </w:rPr>
      </w:pPr>
      <w:r w:rsidRPr="00A033DD">
        <w:rPr>
          <w:rFonts w:eastAsia="Calibri"/>
          <w:sz w:val="28"/>
          <w:szCs w:val="28"/>
          <w:lang w:val="en-US"/>
        </w:rPr>
        <w:lastRenderedPageBreak/>
        <w:t xml:space="preserve">Educational-methodical complex of the discipline </w:t>
      </w:r>
      <w:proofErr w:type="gramStart"/>
      <w:r w:rsidRPr="00A033DD">
        <w:rPr>
          <w:rFonts w:eastAsia="Calibri"/>
          <w:sz w:val="28"/>
          <w:szCs w:val="28"/>
          <w:lang w:val="en-US"/>
        </w:rPr>
        <w:t>is made</w:t>
      </w:r>
      <w:proofErr w:type="gramEnd"/>
      <w:r w:rsidRPr="00A033DD">
        <w:rPr>
          <w:rFonts w:eastAsia="Calibri"/>
          <w:sz w:val="28"/>
          <w:szCs w:val="28"/>
          <w:lang w:val="en-US"/>
        </w:rPr>
        <w:t xml:space="preserve"> by </w:t>
      </w:r>
      <w:r w:rsidR="00F63CF9">
        <w:rPr>
          <w:rFonts w:eastAsia="Calibri"/>
          <w:sz w:val="28"/>
          <w:szCs w:val="28"/>
          <w:lang w:val="en-US"/>
        </w:rPr>
        <w:t xml:space="preserve">senior lecturer </w:t>
      </w:r>
      <w:proofErr w:type="spellStart"/>
      <w:r w:rsidR="00F63CF9">
        <w:rPr>
          <w:rFonts w:eastAsia="Calibri"/>
          <w:sz w:val="28"/>
          <w:szCs w:val="28"/>
          <w:lang w:val="en-US"/>
        </w:rPr>
        <w:t>Anuar</w:t>
      </w:r>
      <w:proofErr w:type="spellEnd"/>
      <w:r w:rsidR="00F63CF9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="00F63CF9">
        <w:rPr>
          <w:rFonts w:eastAsia="Calibri"/>
          <w:sz w:val="28"/>
          <w:szCs w:val="28"/>
          <w:lang w:val="en-US"/>
        </w:rPr>
        <w:t>Gulshat</w:t>
      </w:r>
      <w:proofErr w:type="spellEnd"/>
    </w:p>
    <w:p w:rsidR="00BE2871" w:rsidRPr="00A033DD" w:rsidRDefault="00BE2871" w:rsidP="00BE2871">
      <w:pPr>
        <w:ind w:firstLine="402"/>
        <w:jc w:val="both"/>
        <w:rPr>
          <w:sz w:val="28"/>
          <w:szCs w:val="28"/>
          <w:lang w:val="en-US"/>
        </w:rPr>
      </w:pPr>
    </w:p>
    <w:p w:rsidR="00BE2871" w:rsidRPr="00A033DD" w:rsidRDefault="00BE2871" w:rsidP="00BE2871">
      <w:pPr>
        <w:ind w:firstLine="402"/>
        <w:jc w:val="both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rPr>
          <w:b/>
          <w:sz w:val="28"/>
          <w:szCs w:val="28"/>
          <w:lang w:val="en-US"/>
        </w:rPr>
      </w:pPr>
      <w:r w:rsidRPr="00A033DD">
        <w:rPr>
          <w:sz w:val="28"/>
          <w:szCs w:val="28"/>
          <w:lang w:val="en-US"/>
        </w:rPr>
        <w:t>Based on the working curriculum on the specialty "</w:t>
      </w:r>
      <w:r w:rsidR="009009B5" w:rsidRPr="009009B5">
        <w:rPr>
          <w:sz w:val="28"/>
          <w:szCs w:val="28"/>
          <w:lang w:val="en-US"/>
        </w:rPr>
        <w:t>5B02</w:t>
      </w:r>
      <w:r w:rsidR="00C44766">
        <w:rPr>
          <w:sz w:val="28"/>
          <w:szCs w:val="28"/>
          <w:lang w:val="en-US"/>
        </w:rPr>
        <w:t>1000</w:t>
      </w:r>
      <w:r w:rsidRPr="00A033DD">
        <w:rPr>
          <w:sz w:val="28"/>
          <w:szCs w:val="28"/>
          <w:lang w:val="en-US"/>
        </w:rPr>
        <w:t xml:space="preserve"> </w:t>
      </w:r>
      <w:r w:rsidRPr="00460235">
        <w:rPr>
          <w:sz w:val="28"/>
          <w:szCs w:val="28"/>
          <w:lang w:val="en-US"/>
        </w:rPr>
        <w:t xml:space="preserve">– </w:t>
      </w:r>
      <w:r w:rsidRPr="00A033DD">
        <w:rPr>
          <w:sz w:val="28"/>
          <w:szCs w:val="28"/>
          <w:lang w:val="en-GB"/>
        </w:rPr>
        <w:t xml:space="preserve">Translation </w:t>
      </w:r>
      <w:proofErr w:type="gramStart"/>
      <w:r w:rsidRPr="00A033DD">
        <w:rPr>
          <w:sz w:val="28"/>
          <w:szCs w:val="28"/>
          <w:lang w:val="en-GB"/>
        </w:rPr>
        <w:t>Studies</w:t>
      </w:r>
      <w:r w:rsidR="00C44766" w:rsidRPr="00A033DD">
        <w:rPr>
          <w:sz w:val="28"/>
          <w:szCs w:val="28"/>
          <w:lang w:val="en-US"/>
        </w:rPr>
        <w:t xml:space="preserve"> </w:t>
      </w:r>
      <w:r w:rsidRPr="00A033DD">
        <w:rPr>
          <w:sz w:val="28"/>
          <w:szCs w:val="28"/>
          <w:lang w:val="en-US"/>
        </w:rPr>
        <w:t>"</w:t>
      </w:r>
      <w:proofErr w:type="gramEnd"/>
    </w:p>
    <w:p w:rsidR="00BE2871" w:rsidRPr="00A033DD" w:rsidRDefault="00BE2871" w:rsidP="00BE2871">
      <w:pPr>
        <w:contextualSpacing/>
        <w:mirrorIndents/>
        <w:jc w:val="center"/>
        <w:rPr>
          <w:b/>
          <w:sz w:val="28"/>
          <w:szCs w:val="28"/>
          <w:lang w:val="en-US"/>
        </w:rPr>
      </w:pPr>
    </w:p>
    <w:p w:rsidR="00BE2871" w:rsidRPr="00A033DD" w:rsidRDefault="00BE2871" w:rsidP="00BE2871">
      <w:pPr>
        <w:tabs>
          <w:tab w:val="left" w:pos="708"/>
        </w:tabs>
        <w:jc w:val="both"/>
        <w:rPr>
          <w:sz w:val="28"/>
          <w:szCs w:val="28"/>
          <w:lang w:val="kk-KZ"/>
        </w:rPr>
      </w:pPr>
    </w:p>
    <w:p w:rsidR="00BE2871" w:rsidRPr="00F63CF9" w:rsidRDefault="00BE2871" w:rsidP="00BE2871">
      <w:pPr>
        <w:tabs>
          <w:tab w:val="left" w:pos="708"/>
        </w:tabs>
        <w:jc w:val="both"/>
        <w:rPr>
          <w:sz w:val="28"/>
          <w:szCs w:val="28"/>
          <w:lang w:val="en-US"/>
        </w:rPr>
      </w:pPr>
      <w:r w:rsidRPr="00A033DD">
        <w:rPr>
          <w:sz w:val="28"/>
          <w:szCs w:val="28"/>
          <w:lang w:val="kk-KZ"/>
        </w:rPr>
        <w:t>Considered and recommended at the meeting of the Department of Foreign Philology and Translation studies</w:t>
      </w:r>
      <w:r w:rsidRPr="00A033DD">
        <w:rPr>
          <w:sz w:val="28"/>
          <w:szCs w:val="28"/>
          <w:lang w:val="en-GB"/>
        </w:rPr>
        <w:t xml:space="preserve"> from </w:t>
      </w:r>
      <w:r w:rsidR="00F63CF9">
        <w:rPr>
          <w:sz w:val="28"/>
          <w:szCs w:val="28"/>
          <w:lang w:val="en-US"/>
        </w:rPr>
        <w:t xml:space="preserve"> August, </w:t>
      </w:r>
      <w:r w:rsidR="00F63CF9">
        <w:rPr>
          <w:sz w:val="28"/>
          <w:szCs w:val="28"/>
          <w:u w:val="single"/>
          <w:lang w:val="en-US"/>
        </w:rPr>
        <w:t xml:space="preserve">           </w:t>
      </w:r>
      <w:r w:rsidR="00F63CF9">
        <w:rPr>
          <w:sz w:val="28"/>
          <w:szCs w:val="28"/>
          <w:lang w:val="en-US"/>
        </w:rPr>
        <w:t xml:space="preserve"> ,</w:t>
      </w:r>
      <w:r w:rsidRPr="00A033DD">
        <w:rPr>
          <w:sz w:val="28"/>
          <w:szCs w:val="28"/>
          <w:lang w:val="en-GB"/>
        </w:rPr>
        <w:t>201</w:t>
      </w:r>
      <w:r w:rsidR="00F63CF9">
        <w:rPr>
          <w:sz w:val="28"/>
          <w:szCs w:val="28"/>
          <w:lang w:val="en-GB"/>
        </w:rPr>
        <w:t>9</w:t>
      </w:r>
      <w:r w:rsidRPr="00A033DD">
        <w:rPr>
          <w:sz w:val="28"/>
          <w:szCs w:val="28"/>
          <w:lang w:val="en-GB"/>
        </w:rPr>
        <w:t xml:space="preserve">year, </w:t>
      </w:r>
      <w:r w:rsidR="00CD0D91">
        <w:rPr>
          <w:sz w:val="28"/>
          <w:szCs w:val="28"/>
          <w:lang w:val="kk-KZ"/>
        </w:rPr>
        <w:t>Protocol №</w:t>
      </w:r>
      <w:r w:rsidR="00F63CF9">
        <w:rPr>
          <w:sz w:val="28"/>
          <w:szCs w:val="28"/>
          <w:lang w:val="en-US"/>
        </w:rPr>
        <w:t xml:space="preserve">   </w:t>
      </w:r>
    </w:p>
    <w:p w:rsidR="00BE2871" w:rsidRPr="00A033DD" w:rsidRDefault="00BE2871" w:rsidP="00BE2871">
      <w:pPr>
        <w:tabs>
          <w:tab w:val="left" w:pos="708"/>
        </w:tabs>
        <w:jc w:val="both"/>
        <w:rPr>
          <w:sz w:val="28"/>
          <w:szCs w:val="28"/>
          <w:lang w:val="kk-KZ"/>
        </w:rPr>
      </w:pPr>
    </w:p>
    <w:p w:rsidR="00BE2871" w:rsidRPr="00A033DD" w:rsidRDefault="00BE2871" w:rsidP="00BE2871">
      <w:pPr>
        <w:tabs>
          <w:tab w:val="left" w:pos="708"/>
        </w:tabs>
        <w:jc w:val="both"/>
        <w:rPr>
          <w:sz w:val="28"/>
          <w:szCs w:val="28"/>
          <w:lang w:val="en-GB"/>
        </w:rPr>
      </w:pPr>
    </w:p>
    <w:p w:rsidR="00BE2871" w:rsidRPr="00A033DD" w:rsidRDefault="00BE2871" w:rsidP="00BE2871">
      <w:pPr>
        <w:tabs>
          <w:tab w:val="left" w:pos="708"/>
        </w:tabs>
        <w:jc w:val="both"/>
        <w:rPr>
          <w:sz w:val="28"/>
          <w:szCs w:val="28"/>
          <w:lang w:val="kk-KZ"/>
        </w:rPr>
      </w:pPr>
    </w:p>
    <w:p w:rsidR="00BE2871" w:rsidRPr="009F5870" w:rsidRDefault="00BE2871" w:rsidP="00BE2871">
      <w:pPr>
        <w:tabs>
          <w:tab w:val="left" w:pos="708"/>
        </w:tabs>
        <w:jc w:val="both"/>
        <w:rPr>
          <w:sz w:val="28"/>
          <w:szCs w:val="28"/>
          <w:lang w:val="en-US"/>
        </w:rPr>
      </w:pPr>
      <w:r w:rsidRPr="00A033DD">
        <w:rPr>
          <w:sz w:val="28"/>
          <w:szCs w:val="28"/>
          <w:lang w:val="kk-KZ"/>
        </w:rPr>
        <w:t xml:space="preserve">Head of the Department _________________   </w:t>
      </w:r>
      <w:r w:rsidR="009F5870">
        <w:rPr>
          <w:sz w:val="28"/>
          <w:szCs w:val="28"/>
          <w:lang w:val="en-US"/>
        </w:rPr>
        <w:t xml:space="preserve">M.M. </w:t>
      </w:r>
      <w:proofErr w:type="spellStart"/>
      <w:r w:rsidR="009F5870">
        <w:rPr>
          <w:sz w:val="28"/>
          <w:szCs w:val="28"/>
          <w:lang w:val="en-US"/>
        </w:rPr>
        <w:t>Aimagambetova</w:t>
      </w:r>
      <w:proofErr w:type="spellEnd"/>
    </w:p>
    <w:p w:rsidR="00BE2871" w:rsidRPr="00A033DD" w:rsidRDefault="00BE2871" w:rsidP="00BE2871">
      <w:pPr>
        <w:tabs>
          <w:tab w:val="left" w:pos="708"/>
        </w:tabs>
        <w:ind w:firstLine="720"/>
        <w:jc w:val="center"/>
        <w:rPr>
          <w:sz w:val="28"/>
          <w:szCs w:val="28"/>
          <w:lang w:val="kk-KZ"/>
        </w:rPr>
      </w:pPr>
    </w:p>
    <w:p w:rsidR="00BE2871" w:rsidRPr="00A033DD" w:rsidRDefault="00BE2871" w:rsidP="00F63CF9">
      <w:pPr>
        <w:keepNext/>
        <w:tabs>
          <w:tab w:val="left" w:pos="708"/>
        </w:tabs>
        <w:autoSpaceDE w:val="0"/>
        <w:autoSpaceDN w:val="0"/>
        <w:outlineLvl w:val="2"/>
        <w:rPr>
          <w:sz w:val="28"/>
          <w:szCs w:val="28"/>
          <w:u w:val="single"/>
          <w:lang w:val="kk-KZ"/>
        </w:rPr>
      </w:pPr>
    </w:p>
    <w:p w:rsidR="00BE2871" w:rsidRPr="00A033DD" w:rsidRDefault="00BE2871" w:rsidP="00BE2871">
      <w:pPr>
        <w:keepNext/>
        <w:tabs>
          <w:tab w:val="left" w:pos="708"/>
        </w:tabs>
        <w:autoSpaceDE w:val="0"/>
        <w:autoSpaceDN w:val="0"/>
        <w:ind w:firstLine="402"/>
        <w:outlineLvl w:val="2"/>
        <w:rPr>
          <w:sz w:val="28"/>
          <w:szCs w:val="28"/>
          <w:u w:val="single"/>
          <w:lang w:val="kk-KZ"/>
        </w:rPr>
      </w:pPr>
    </w:p>
    <w:p w:rsidR="00BE2871" w:rsidRPr="00A033DD" w:rsidRDefault="00BE2871" w:rsidP="00BE2871">
      <w:pPr>
        <w:keepNext/>
        <w:tabs>
          <w:tab w:val="left" w:pos="708"/>
        </w:tabs>
        <w:autoSpaceDE w:val="0"/>
        <w:autoSpaceDN w:val="0"/>
        <w:ind w:firstLine="402"/>
        <w:outlineLvl w:val="2"/>
        <w:rPr>
          <w:sz w:val="28"/>
          <w:szCs w:val="28"/>
          <w:u w:val="single"/>
          <w:lang w:val="en-GB"/>
        </w:rPr>
      </w:pPr>
    </w:p>
    <w:p w:rsidR="00BE2871" w:rsidRPr="00A033DD" w:rsidRDefault="00BE2871" w:rsidP="00BE2871">
      <w:pPr>
        <w:keepNext/>
        <w:tabs>
          <w:tab w:val="left" w:pos="708"/>
        </w:tabs>
        <w:autoSpaceDE w:val="0"/>
        <w:autoSpaceDN w:val="0"/>
        <w:ind w:firstLine="402"/>
        <w:outlineLvl w:val="2"/>
        <w:rPr>
          <w:sz w:val="28"/>
          <w:szCs w:val="28"/>
          <w:u w:val="single"/>
          <w:lang w:val="en-GB"/>
        </w:rPr>
      </w:pPr>
    </w:p>
    <w:p w:rsidR="00BE2871" w:rsidRPr="00A033DD" w:rsidRDefault="00BE2871" w:rsidP="00BE2871">
      <w:pPr>
        <w:tabs>
          <w:tab w:val="left" w:pos="708"/>
        </w:tabs>
        <w:jc w:val="both"/>
        <w:rPr>
          <w:sz w:val="28"/>
          <w:szCs w:val="28"/>
          <w:lang w:val="kk-KZ"/>
        </w:rPr>
      </w:pPr>
      <w:r w:rsidRPr="00A033DD">
        <w:rPr>
          <w:sz w:val="28"/>
          <w:szCs w:val="28"/>
          <w:lang w:val="kk-KZ"/>
        </w:rPr>
        <w:t xml:space="preserve">Recommended </w:t>
      </w:r>
      <w:r w:rsidRPr="00A033DD">
        <w:rPr>
          <w:sz w:val="28"/>
          <w:szCs w:val="28"/>
          <w:lang w:val="en-GB"/>
        </w:rPr>
        <w:t xml:space="preserve"> by m</w:t>
      </w:r>
      <w:r w:rsidRPr="00A033DD">
        <w:rPr>
          <w:sz w:val="28"/>
          <w:szCs w:val="28"/>
          <w:lang w:val="kk-KZ"/>
        </w:rPr>
        <w:t>ethod</w:t>
      </w:r>
      <w:proofErr w:type="spellStart"/>
      <w:r w:rsidR="009F5870">
        <w:rPr>
          <w:sz w:val="28"/>
          <w:szCs w:val="28"/>
          <w:lang w:val="en-US"/>
        </w:rPr>
        <w:t>ologi</w:t>
      </w:r>
      <w:proofErr w:type="spellEnd"/>
      <w:r w:rsidRPr="00A033DD">
        <w:rPr>
          <w:sz w:val="28"/>
          <w:szCs w:val="28"/>
          <w:lang w:val="kk-KZ"/>
        </w:rPr>
        <w:t xml:space="preserve">cal </w:t>
      </w:r>
      <w:r w:rsidRPr="00A033DD">
        <w:rPr>
          <w:sz w:val="28"/>
          <w:szCs w:val="28"/>
          <w:lang w:val="en-GB"/>
        </w:rPr>
        <w:t xml:space="preserve"> </w:t>
      </w:r>
      <w:r w:rsidRPr="00A033DD">
        <w:rPr>
          <w:sz w:val="28"/>
          <w:szCs w:val="28"/>
          <w:lang w:val="kk-KZ"/>
        </w:rPr>
        <w:t>bureau of the faculty</w:t>
      </w:r>
    </w:p>
    <w:p w:rsidR="00BE2871" w:rsidRPr="009F5870" w:rsidRDefault="00BE2871" w:rsidP="00BE2871">
      <w:pPr>
        <w:tabs>
          <w:tab w:val="left" w:pos="708"/>
        </w:tabs>
        <w:jc w:val="both"/>
        <w:rPr>
          <w:sz w:val="28"/>
          <w:szCs w:val="28"/>
          <w:u w:val="single"/>
          <w:lang w:val="en-US"/>
        </w:rPr>
      </w:pPr>
      <w:r w:rsidRPr="00A033DD">
        <w:rPr>
          <w:sz w:val="28"/>
          <w:szCs w:val="28"/>
          <w:lang w:val="kk-KZ"/>
        </w:rPr>
        <w:t xml:space="preserve"> </w:t>
      </w:r>
      <w:r w:rsidR="009F5870">
        <w:rPr>
          <w:sz w:val="28"/>
          <w:szCs w:val="28"/>
          <w:lang w:val="en-US"/>
        </w:rPr>
        <w:t>August</w:t>
      </w:r>
      <w:proofErr w:type="gramStart"/>
      <w:r w:rsidR="009F5870">
        <w:rPr>
          <w:sz w:val="28"/>
          <w:szCs w:val="28"/>
          <w:lang w:val="en-US"/>
        </w:rPr>
        <w:t>,</w:t>
      </w:r>
      <w:r w:rsidR="009F5870">
        <w:rPr>
          <w:sz w:val="28"/>
          <w:szCs w:val="28"/>
          <w:u w:val="single"/>
          <w:lang w:val="en-US"/>
        </w:rPr>
        <w:t xml:space="preserve">        </w:t>
      </w:r>
      <w:r w:rsidR="009F5870">
        <w:rPr>
          <w:sz w:val="28"/>
          <w:szCs w:val="28"/>
          <w:lang w:val="en-US"/>
        </w:rPr>
        <w:t xml:space="preserve"> ,</w:t>
      </w:r>
      <w:proofErr w:type="gramEnd"/>
      <w:r w:rsidRPr="00A033DD">
        <w:rPr>
          <w:sz w:val="28"/>
          <w:szCs w:val="28"/>
          <w:lang w:val="en-GB"/>
        </w:rPr>
        <w:t xml:space="preserve"> 201</w:t>
      </w:r>
      <w:r w:rsidR="009F5870">
        <w:rPr>
          <w:sz w:val="28"/>
          <w:szCs w:val="28"/>
          <w:lang w:val="en-GB"/>
        </w:rPr>
        <w:t>9</w:t>
      </w:r>
      <w:r w:rsidRPr="00A033DD">
        <w:rPr>
          <w:sz w:val="28"/>
          <w:szCs w:val="28"/>
          <w:lang w:val="en-GB"/>
        </w:rPr>
        <w:t xml:space="preserve"> year, </w:t>
      </w:r>
      <w:r w:rsidRPr="00A033DD">
        <w:rPr>
          <w:sz w:val="28"/>
          <w:szCs w:val="28"/>
          <w:lang w:val="kk-KZ"/>
        </w:rPr>
        <w:t>Protocol №</w:t>
      </w:r>
      <w:r w:rsidR="00F63CF9">
        <w:rPr>
          <w:sz w:val="28"/>
          <w:szCs w:val="28"/>
          <w:lang w:val="en-US"/>
        </w:rPr>
        <w:t xml:space="preserve">  </w:t>
      </w:r>
      <w:r w:rsidR="009F5870">
        <w:rPr>
          <w:sz w:val="28"/>
          <w:szCs w:val="28"/>
          <w:lang w:val="en-US"/>
        </w:rPr>
        <w:t xml:space="preserve"> </w:t>
      </w:r>
      <w:r w:rsidR="00F63CF9">
        <w:rPr>
          <w:sz w:val="28"/>
          <w:szCs w:val="28"/>
          <w:u w:val="single"/>
          <w:lang w:val="en-US"/>
        </w:rPr>
        <w:t xml:space="preserve">     </w:t>
      </w:r>
      <w:r w:rsidR="00F63CF9">
        <w:rPr>
          <w:sz w:val="28"/>
          <w:szCs w:val="28"/>
          <w:lang w:val="en-US"/>
        </w:rPr>
        <w:t xml:space="preserve">          </w:t>
      </w:r>
      <w:r w:rsidR="009F5870">
        <w:rPr>
          <w:sz w:val="28"/>
          <w:szCs w:val="28"/>
          <w:lang w:val="en-US"/>
        </w:rPr>
        <w:t xml:space="preserve">      </w:t>
      </w:r>
      <w:r w:rsidR="009F5870">
        <w:rPr>
          <w:sz w:val="28"/>
          <w:szCs w:val="28"/>
          <w:u w:val="single"/>
          <w:lang w:val="en-US"/>
        </w:rPr>
        <w:t xml:space="preserve">       </w:t>
      </w:r>
      <w:r w:rsidR="009F5870">
        <w:rPr>
          <w:sz w:val="28"/>
          <w:szCs w:val="28"/>
          <w:lang w:val="en-US"/>
        </w:rPr>
        <w:t xml:space="preserve">   </w:t>
      </w:r>
      <w:r w:rsidR="009F5870">
        <w:rPr>
          <w:sz w:val="28"/>
          <w:szCs w:val="28"/>
          <w:u w:val="single"/>
          <w:lang w:val="en-US"/>
        </w:rPr>
        <w:t xml:space="preserve">                      </w:t>
      </w:r>
    </w:p>
    <w:p w:rsidR="00BE2871" w:rsidRPr="00A033DD" w:rsidRDefault="00BE2871" w:rsidP="00BE2871">
      <w:pPr>
        <w:tabs>
          <w:tab w:val="left" w:pos="708"/>
        </w:tabs>
        <w:rPr>
          <w:sz w:val="28"/>
          <w:szCs w:val="28"/>
          <w:lang w:val="en-GB"/>
        </w:rPr>
      </w:pPr>
    </w:p>
    <w:p w:rsidR="00BE2871" w:rsidRPr="00A033DD" w:rsidRDefault="00BE2871" w:rsidP="00BE2871">
      <w:pPr>
        <w:tabs>
          <w:tab w:val="left" w:pos="708"/>
        </w:tabs>
        <w:rPr>
          <w:sz w:val="28"/>
          <w:szCs w:val="28"/>
          <w:lang w:val="kk-KZ"/>
        </w:rPr>
      </w:pPr>
    </w:p>
    <w:p w:rsidR="00BE2871" w:rsidRPr="00A033DD" w:rsidRDefault="00BE2871" w:rsidP="00BE2871">
      <w:pPr>
        <w:tabs>
          <w:tab w:val="left" w:pos="708"/>
        </w:tabs>
        <w:rPr>
          <w:sz w:val="28"/>
          <w:szCs w:val="28"/>
          <w:lang w:val="kk-KZ"/>
        </w:rPr>
      </w:pPr>
    </w:p>
    <w:p w:rsidR="00BE2871" w:rsidRPr="00A033DD" w:rsidRDefault="00BE2871" w:rsidP="009F5870">
      <w:pPr>
        <w:tabs>
          <w:tab w:val="left" w:pos="708"/>
        </w:tabs>
        <w:jc w:val="both"/>
        <w:rPr>
          <w:sz w:val="28"/>
          <w:szCs w:val="28"/>
          <w:lang w:val="en-US"/>
        </w:rPr>
      </w:pPr>
      <w:proofErr w:type="gramStart"/>
      <w:r w:rsidRPr="00A033DD">
        <w:rPr>
          <w:sz w:val="28"/>
          <w:szCs w:val="28"/>
          <w:lang w:val="en-US"/>
        </w:rPr>
        <w:t>Chairman</w:t>
      </w:r>
      <w:proofErr w:type="gramEnd"/>
      <w:r w:rsidRPr="00A033DD">
        <w:rPr>
          <w:sz w:val="28"/>
          <w:szCs w:val="28"/>
          <w:lang w:val="en-US"/>
        </w:rPr>
        <w:t xml:space="preserve"> of the method</w:t>
      </w:r>
      <w:r w:rsidR="009F5870">
        <w:rPr>
          <w:sz w:val="28"/>
          <w:szCs w:val="28"/>
          <w:lang w:val="en-US"/>
        </w:rPr>
        <w:t>ological</w:t>
      </w:r>
      <w:r w:rsidRPr="00A033DD">
        <w:rPr>
          <w:sz w:val="28"/>
          <w:szCs w:val="28"/>
          <w:lang w:val="en-US"/>
        </w:rPr>
        <w:t xml:space="preserve"> bureau of the faculty</w:t>
      </w:r>
      <w:r w:rsidR="009F5870">
        <w:rPr>
          <w:sz w:val="28"/>
          <w:szCs w:val="28"/>
          <w:lang w:val="kk-KZ"/>
        </w:rPr>
        <w:t xml:space="preserve"> ____________</w:t>
      </w:r>
      <w:proofErr w:type="spellStart"/>
      <w:r w:rsidR="009F5870">
        <w:rPr>
          <w:sz w:val="28"/>
          <w:szCs w:val="28"/>
          <w:lang w:val="en-US"/>
        </w:rPr>
        <w:t>G.T.Ospanova</w:t>
      </w:r>
      <w:proofErr w:type="spellEnd"/>
      <w:r w:rsidRPr="00A033DD">
        <w:rPr>
          <w:sz w:val="28"/>
          <w:szCs w:val="28"/>
          <w:lang w:val="en-US"/>
        </w:rPr>
        <w:t xml:space="preserve"> </w:t>
      </w:r>
    </w:p>
    <w:p w:rsidR="00BE2871" w:rsidRPr="00A033DD" w:rsidRDefault="00BE2871" w:rsidP="00BE2871">
      <w:pPr>
        <w:tabs>
          <w:tab w:val="left" w:pos="0"/>
        </w:tabs>
        <w:contextualSpacing/>
        <w:mirrorIndents/>
        <w:rPr>
          <w:sz w:val="28"/>
          <w:szCs w:val="28"/>
          <w:lang w:val="en-US"/>
        </w:rPr>
      </w:pPr>
    </w:p>
    <w:p w:rsidR="00BE2871" w:rsidRPr="00A033DD" w:rsidRDefault="00BE2871" w:rsidP="00BE2871">
      <w:pPr>
        <w:tabs>
          <w:tab w:val="left" w:pos="0"/>
        </w:tabs>
        <w:contextualSpacing/>
        <w:mirrorIndents/>
        <w:rPr>
          <w:sz w:val="28"/>
          <w:szCs w:val="28"/>
          <w:lang w:val="en-US"/>
        </w:rPr>
      </w:pPr>
    </w:p>
    <w:p w:rsidR="00BE2871" w:rsidRPr="00A033DD" w:rsidRDefault="00BE2871" w:rsidP="00BE2871">
      <w:pPr>
        <w:tabs>
          <w:tab w:val="left" w:pos="0"/>
        </w:tabs>
        <w:contextualSpacing/>
        <w:mirrorIndents/>
        <w:rPr>
          <w:sz w:val="28"/>
          <w:szCs w:val="28"/>
          <w:lang w:val="en-US"/>
        </w:rPr>
      </w:pPr>
    </w:p>
    <w:p w:rsidR="00BE2871" w:rsidRPr="00A033DD" w:rsidRDefault="00BE2871" w:rsidP="00BE2871">
      <w:pPr>
        <w:tabs>
          <w:tab w:val="left" w:pos="0"/>
        </w:tabs>
        <w:contextualSpacing/>
        <w:mirrorIndents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A033DD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460235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Pr="00460235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p w:rsidR="00BE2871" w:rsidRDefault="00BE2871" w:rsidP="00BE2871">
      <w:pPr>
        <w:contextualSpacing/>
        <w:mirrorIndents/>
        <w:jc w:val="center"/>
        <w:rPr>
          <w:sz w:val="28"/>
          <w:szCs w:val="28"/>
          <w:lang w:val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729"/>
        <w:gridCol w:w="822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757FD7" w:rsidRPr="004A61B5" w:rsidTr="00B9130D">
        <w:tc>
          <w:tcPr>
            <w:tcW w:w="9889" w:type="dxa"/>
            <w:gridSpan w:val="13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lastRenderedPageBreak/>
              <w:t>Al-</w:t>
            </w:r>
            <w:proofErr w:type="spellStart"/>
            <w:r w:rsidRPr="00757FD7">
              <w:rPr>
                <w:rFonts w:eastAsia="Calibri"/>
                <w:b/>
                <w:lang w:val="en-US" w:eastAsia="en-US"/>
              </w:rPr>
              <w:t>Farabi</w:t>
            </w:r>
            <w:proofErr w:type="spellEnd"/>
            <w:r w:rsidRPr="00757FD7">
              <w:rPr>
                <w:rFonts w:eastAsia="Calibri"/>
                <w:b/>
                <w:lang w:val="en-US" w:eastAsia="en-US"/>
              </w:rPr>
              <w:t xml:space="preserve"> Kazakh National University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Syllabus 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(NTLI 5302) Lexicology</w:t>
            </w:r>
          </w:p>
          <w:p w:rsidR="00757FD7" w:rsidRPr="00757FD7" w:rsidRDefault="000F14D9" w:rsidP="000F14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Spring</w:t>
            </w:r>
            <w:r w:rsidR="00757FD7" w:rsidRPr="00757FD7">
              <w:rPr>
                <w:rFonts w:eastAsia="Calibri"/>
                <w:b/>
                <w:lang w:val="en-US" w:eastAsia="en-US"/>
              </w:rPr>
              <w:t xml:space="preserve"> </w:t>
            </w:r>
            <w:r w:rsidR="00757FD7" w:rsidRPr="00757FD7">
              <w:rPr>
                <w:rFonts w:eastAsia="Calibri"/>
                <w:b/>
                <w:lang w:val="kk-KZ" w:eastAsia="en-US"/>
              </w:rPr>
              <w:t>semester</w:t>
            </w:r>
            <w:r w:rsidR="00757FD7" w:rsidRPr="00757FD7">
              <w:rPr>
                <w:rFonts w:eastAsia="Calibri"/>
                <w:b/>
                <w:lang w:val="en-US" w:eastAsia="en-US"/>
              </w:rPr>
              <w:t>2019-2020year</w:t>
            </w:r>
          </w:p>
        </w:tc>
      </w:tr>
      <w:tr w:rsidR="00757FD7" w:rsidRPr="00757FD7" w:rsidTr="00B87EE5">
        <w:trPr>
          <w:trHeight w:val="223"/>
        </w:trPr>
        <w:tc>
          <w:tcPr>
            <w:tcW w:w="1668" w:type="dxa"/>
            <w:gridSpan w:val="2"/>
            <w:vMerge w:val="restart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Code of the Discipline</w:t>
            </w:r>
          </w:p>
        </w:tc>
        <w:tc>
          <w:tcPr>
            <w:tcW w:w="1729" w:type="dxa"/>
            <w:vMerge w:val="restart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Title of the Discipline </w:t>
            </w:r>
          </w:p>
        </w:tc>
        <w:tc>
          <w:tcPr>
            <w:tcW w:w="822" w:type="dxa"/>
            <w:vMerge w:val="restart"/>
          </w:tcPr>
          <w:p w:rsidR="00757FD7" w:rsidRPr="00757FD7" w:rsidRDefault="00B87EE5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Typ</w:t>
            </w:r>
            <w:r w:rsidR="00757FD7" w:rsidRPr="00757FD7">
              <w:rPr>
                <w:rFonts w:eastAsia="Calibri"/>
                <w:b/>
                <w:lang w:val="en-US" w:eastAsia="en-US"/>
              </w:rPr>
              <w:t>e</w:t>
            </w:r>
          </w:p>
        </w:tc>
        <w:tc>
          <w:tcPr>
            <w:tcW w:w="2835" w:type="dxa"/>
            <w:gridSpan w:val="4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Hours per week</w:t>
            </w:r>
          </w:p>
        </w:tc>
        <w:tc>
          <w:tcPr>
            <w:tcW w:w="1400" w:type="dxa"/>
            <w:gridSpan w:val="4"/>
            <w:vMerge w:val="restart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Credits</w:t>
            </w:r>
          </w:p>
        </w:tc>
        <w:tc>
          <w:tcPr>
            <w:tcW w:w="1435" w:type="dxa"/>
            <w:vMerge w:val="restart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ECTS</w:t>
            </w:r>
          </w:p>
        </w:tc>
      </w:tr>
      <w:tr w:rsidR="00757FD7" w:rsidRPr="00757FD7" w:rsidTr="00B87EE5">
        <w:trPr>
          <w:trHeight w:val="265"/>
        </w:trPr>
        <w:tc>
          <w:tcPr>
            <w:tcW w:w="1668" w:type="dxa"/>
            <w:gridSpan w:val="2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9" w:type="dxa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2" w:type="dxa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</w:t>
            </w:r>
          </w:p>
        </w:tc>
        <w:tc>
          <w:tcPr>
            <w:tcW w:w="993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Practice </w:t>
            </w:r>
          </w:p>
        </w:tc>
        <w:tc>
          <w:tcPr>
            <w:tcW w:w="850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dxa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7FD7" w:rsidRPr="00757FD7" w:rsidTr="00B87EE5">
        <w:tc>
          <w:tcPr>
            <w:tcW w:w="16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29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Lexicology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22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IEP 2</w:t>
            </w:r>
          </w:p>
        </w:tc>
        <w:tc>
          <w:tcPr>
            <w:tcW w:w="992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00" w:type="dxa"/>
            <w:gridSpan w:val="4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435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2</w:t>
            </w:r>
          </w:p>
        </w:tc>
      </w:tr>
      <w:tr w:rsidR="00757FD7" w:rsidRPr="004A61B5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Basic foreign language level A1, A2, B1, B2</w:t>
            </w:r>
          </w:p>
        </w:tc>
      </w:tr>
      <w:tr w:rsidR="00757FD7" w:rsidRPr="00757FD7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val="kk-KZ" w:eastAsia="en-US"/>
              </w:rPr>
              <w:t>Lecturer:</w:t>
            </w:r>
          </w:p>
        </w:tc>
        <w:tc>
          <w:tcPr>
            <w:tcW w:w="4110" w:type="dxa"/>
            <w:gridSpan w:val="4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757FD7">
              <w:rPr>
                <w:rFonts w:eastAsia="Calibri"/>
                <w:lang w:val="en-US" w:eastAsia="en-US"/>
              </w:rPr>
              <w:t>Anuar</w:t>
            </w:r>
            <w:proofErr w:type="spellEnd"/>
            <w:r w:rsidRPr="00757FD7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757FD7">
              <w:rPr>
                <w:rFonts w:eastAsia="Calibri"/>
                <w:lang w:val="en-US" w:eastAsia="en-US"/>
              </w:rPr>
              <w:t>Gulshat</w:t>
            </w:r>
            <w:proofErr w:type="spellEnd"/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757FD7" w:rsidRPr="00C50801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C50801">
              <w:rPr>
                <w:rFonts w:eastAsia="Calibri"/>
                <w:b/>
                <w:lang w:val="en-US" w:eastAsia="en-US"/>
              </w:rPr>
              <w:t>According to the schedule</w:t>
            </w:r>
          </w:p>
        </w:tc>
      </w:tr>
      <w:tr w:rsidR="00757FD7" w:rsidRPr="00757FD7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e-mail</w:t>
            </w:r>
          </w:p>
        </w:tc>
        <w:tc>
          <w:tcPr>
            <w:tcW w:w="4110" w:type="dxa"/>
            <w:gridSpan w:val="4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Gulshat777@gmail.com</w:t>
            </w:r>
          </w:p>
        </w:tc>
        <w:tc>
          <w:tcPr>
            <w:tcW w:w="1701" w:type="dxa"/>
            <w:gridSpan w:val="4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410" w:type="dxa"/>
            <w:gridSpan w:val="3"/>
            <w:vMerge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757FD7" w:rsidRPr="00757FD7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87019526667</w:t>
            </w:r>
          </w:p>
        </w:tc>
        <w:tc>
          <w:tcPr>
            <w:tcW w:w="1701" w:type="dxa"/>
            <w:gridSpan w:val="4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Room</w:t>
            </w:r>
          </w:p>
        </w:tc>
        <w:tc>
          <w:tcPr>
            <w:tcW w:w="2410" w:type="dxa"/>
            <w:gridSpan w:val="3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309</w:t>
            </w:r>
          </w:p>
        </w:tc>
      </w:tr>
      <w:tr w:rsidR="00757FD7" w:rsidRPr="00757FD7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jc w:val="both"/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 xml:space="preserve">The course of 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 xml:space="preserve">lexicology which forms a part of </w:t>
            </w:r>
            <w:r w:rsidR="00D31A94" w:rsidRPr="00757FD7">
              <w:rPr>
                <w:sz w:val="22"/>
                <w:szCs w:val="22"/>
                <w:lang w:val="en-US"/>
              </w:rPr>
              <w:t>the Core</w:t>
            </w:r>
            <w:r w:rsidRPr="00757FD7">
              <w:rPr>
                <w:sz w:val="22"/>
                <w:szCs w:val="22"/>
                <w:lang w:val="en-US"/>
              </w:rPr>
              <w:t xml:space="preserve"> Educational Curriculum for the English sections of Foreign Philology, Literary Studies and World Languages departments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 is intended for students of the third year of the day department. It includes 15 lectures and 15 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>seminars which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 cover the main themes of Modern English lexicology: word building, semantic changes, phraseology, borrowings, semasiology, neology, lexicography. The material for seminars includes topics to 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>be discussed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, test questions and lexical units to be analyzed. Lexical units for the analysis were chosen mainly 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>among  neologisms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>. There is also a brief list of recommended literature.</w:t>
            </w:r>
          </w:p>
          <w:p w:rsidR="00757FD7" w:rsidRPr="00757FD7" w:rsidRDefault="00757FD7" w:rsidP="00757FD7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757FD7" w:rsidRPr="004A61B5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The aim of the course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>to teach students to be word-conscious, to be able to guess the meaning of</w:t>
            </w:r>
          </w:p>
          <w:p w:rsidR="00757FD7" w:rsidRPr="00757FD7" w:rsidRDefault="00757FD7" w:rsidP="00757FD7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>words they come across from the meanings of morphemes, to be able to recognize</w:t>
            </w:r>
          </w:p>
          <w:p w:rsidR="00757FD7" w:rsidRPr="00757FD7" w:rsidRDefault="00757FD7" w:rsidP="00757FD7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proofErr w:type="gramStart"/>
            <w:r w:rsidRPr="00757FD7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 origin of this or that lexical unit.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757FD7" w:rsidRPr="004A61B5" w:rsidTr="00B9130D">
        <w:trPr>
          <w:trHeight w:val="2627"/>
        </w:trPr>
        <w:tc>
          <w:tcPr>
            <w:tcW w:w="1668" w:type="dxa"/>
            <w:gridSpan w:val="2"/>
          </w:tcPr>
          <w:p w:rsidR="00757FD7" w:rsidRPr="00757FD7" w:rsidRDefault="00757FD7" w:rsidP="00757FD7">
            <w:pPr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numPr>
                <w:ilvl w:val="0"/>
                <w:numId w:val="11"/>
              </w:numPr>
              <w:tabs>
                <w:tab w:val="left" w:pos="4678"/>
                <w:tab w:val="left" w:pos="5245"/>
              </w:tabs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757FD7">
              <w:rPr>
                <w:spacing w:val="-2"/>
                <w:sz w:val="22"/>
                <w:szCs w:val="22"/>
                <w:lang w:val="en-US"/>
              </w:rPr>
              <w:t xml:space="preserve">To create professional linguistic competence in a field of  fundamentals of the theory </w:t>
            </w:r>
            <w:r w:rsidRPr="00757FD7">
              <w:rPr>
                <w:sz w:val="22"/>
                <w:szCs w:val="22"/>
                <w:lang w:val="en-US"/>
              </w:rPr>
              <w:t>of English Lexicology and</w:t>
            </w:r>
            <w:r w:rsidRPr="00757FD7">
              <w:rPr>
                <w:spacing w:val="-2"/>
                <w:sz w:val="22"/>
                <w:szCs w:val="22"/>
                <w:lang w:val="en-US"/>
              </w:rPr>
              <w:t xml:space="preserve"> understanding  of functioning of basic lexical categories of English language</w:t>
            </w:r>
            <w:r w:rsidRPr="00757FD7">
              <w:rPr>
                <w:spacing w:val="-2"/>
                <w:sz w:val="22"/>
                <w:szCs w:val="22"/>
                <w:lang w:val="en-GB"/>
              </w:rPr>
              <w:t>;</w:t>
            </w:r>
          </w:p>
          <w:p w:rsidR="00757FD7" w:rsidRPr="00757FD7" w:rsidRDefault="00757FD7" w:rsidP="00757FD7">
            <w:pPr>
              <w:numPr>
                <w:ilvl w:val="0"/>
                <w:numId w:val="11"/>
              </w:numPr>
              <w:tabs>
                <w:tab w:val="left" w:pos="4678"/>
                <w:tab w:val="left" w:pos="5245"/>
              </w:tabs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757FD7">
              <w:rPr>
                <w:spacing w:val="-2"/>
                <w:sz w:val="22"/>
                <w:szCs w:val="22"/>
                <w:lang w:val="en-GB"/>
              </w:rPr>
              <w:t>To introduce the complex nature of the word’s meaning and the modern methods of its investigation;</w:t>
            </w:r>
          </w:p>
          <w:p w:rsidR="00757FD7" w:rsidRPr="00757FD7" w:rsidRDefault="00757FD7" w:rsidP="00757FD7">
            <w:pPr>
              <w:numPr>
                <w:ilvl w:val="0"/>
                <w:numId w:val="11"/>
              </w:numPr>
              <w:tabs>
                <w:tab w:val="left" w:pos="4678"/>
                <w:tab w:val="left" w:pos="5245"/>
              </w:tabs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757FD7">
              <w:rPr>
                <w:sz w:val="22"/>
                <w:szCs w:val="22"/>
                <w:lang w:val="en-US"/>
              </w:rPr>
              <w:t>To enhance ability to use idiomatic expressions, phraseological units and collocations;</w:t>
            </w:r>
          </w:p>
          <w:p w:rsidR="00757FD7" w:rsidRPr="00757FD7" w:rsidRDefault="00757FD7" w:rsidP="00757FD7">
            <w:pPr>
              <w:numPr>
                <w:ilvl w:val="0"/>
                <w:numId w:val="11"/>
              </w:numPr>
              <w:tabs>
                <w:tab w:val="left" w:pos="4678"/>
                <w:tab w:val="left" w:pos="5245"/>
              </w:tabs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757FD7">
              <w:rPr>
                <w:sz w:val="22"/>
                <w:szCs w:val="22"/>
                <w:lang w:val="en-US"/>
              </w:rPr>
              <w:t>To expand scientific vocabulary on linguistic topics and develop receptive and productive English skills at Proficiency level;</w:t>
            </w:r>
          </w:p>
          <w:p w:rsidR="00757FD7" w:rsidRPr="00757FD7" w:rsidRDefault="00757FD7" w:rsidP="00757FD7">
            <w:pPr>
              <w:numPr>
                <w:ilvl w:val="0"/>
                <w:numId w:val="11"/>
              </w:numPr>
              <w:tabs>
                <w:tab w:val="left" w:pos="4678"/>
                <w:tab w:val="left" w:pos="5245"/>
              </w:tabs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757FD7">
              <w:rPr>
                <w:sz w:val="22"/>
                <w:szCs w:val="22"/>
                <w:lang w:val="en-GB"/>
              </w:rPr>
              <w:t>To present special information about the vocabulary resources of Modern English: Homonyms, Synonyms, Antonyms, Euphemisms, Phrasal verbs.</w:t>
            </w:r>
          </w:p>
          <w:p w:rsidR="00757FD7" w:rsidRPr="00757FD7" w:rsidRDefault="00757FD7" w:rsidP="00757FD7">
            <w:pPr>
              <w:numPr>
                <w:ilvl w:val="0"/>
                <w:numId w:val="11"/>
              </w:numPr>
              <w:tabs>
                <w:tab w:val="left" w:pos="4678"/>
                <w:tab w:val="left" w:pos="5245"/>
              </w:tabs>
              <w:spacing w:after="200" w:line="276" w:lineRule="auto"/>
              <w:rPr>
                <w:sz w:val="22"/>
                <w:szCs w:val="22"/>
                <w:lang w:val="en-GB"/>
              </w:rPr>
            </w:pPr>
            <w:r w:rsidRPr="00757FD7">
              <w:rPr>
                <w:sz w:val="22"/>
                <w:szCs w:val="22"/>
                <w:lang w:val="en-GB"/>
              </w:rPr>
              <w:t>To teach</w:t>
            </w:r>
            <w:r w:rsidRPr="00757FD7">
              <w:rPr>
                <w:sz w:val="22"/>
                <w:szCs w:val="22"/>
                <w:lang w:val="en-US"/>
              </w:rPr>
              <w:t xml:space="preserve"> register differences between American and British English.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GB" w:eastAsia="en-US"/>
              </w:rPr>
            </w:pPr>
          </w:p>
        </w:tc>
      </w:tr>
      <w:tr w:rsidR="00757FD7" w:rsidRPr="00757FD7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1.English lexicology and lexicography</w:t>
            </w:r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 xml:space="preserve">T.T. </w:t>
            </w:r>
            <w:proofErr w:type="spellStart"/>
            <w:r w:rsidRPr="00757FD7">
              <w:rPr>
                <w:rFonts w:eastAsia="Calibri"/>
                <w:lang w:val="en-US" w:eastAsia="en-US"/>
              </w:rPr>
              <w:t>Dzharasova</w:t>
            </w:r>
            <w:proofErr w:type="spellEnd"/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57FD7">
              <w:rPr>
                <w:rFonts w:eastAsia="Calibri"/>
                <w:lang w:val="en-US" w:eastAsia="en-US"/>
              </w:rPr>
              <w:t>2.Sankin</w:t>
            </w:r>
            <w:proofErr w:type="gramEnd"/>
            <w:r w:rsidRPr="00757FD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57FD7">
              <w:rPr>
                <w:rFonts w:eastAsia="Calibri"/>
                <w:lang w:val="en-US" w:eastAsia="en-US"/>
              </w:rPr>
              <w:t>A.A.Course</w:t>
            </w:r>
            <w:proofErr w:type="spellEnd"/>
            <w:r w:rsidRPr="00757FD7">
              <w:rPr>
                <w:rFonts w:eastAsia="Calibri"/>
                <w:lang w:val="en-US" w:eastAsia="en-US"/>
              </w:rPr>
              <w:t xml:space="preserve"> in Modern English Lexicology. </w:t>
            </w:r>
            <w:proofErr w:type="gramStart"/>
            <w:r w:rsidRPr="00757FD7">
              <w:rPr>
                <w:rFonts w:eastAsia="Calibri"/>
                <w:lang w:val="en-US" w:eastAsia="en-US"/>
              </w:rPr>
              <w:t>М.,</w:t>
            </w:r>
            <w:proofErr w:type="gramEnd"/>
            <w:r w:rsidRPr="00757FD7">
              <w:rPr>
                <w:rFonts w:eastAsia="Calibri"/>
                <w:lang w:val="en-US" w:eastAsia="en-US"/>
              </w:rPr>
              <w:t xml:space="preserve"> 2003.</w:t>
            </w:r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 xml:space="preserve">3.Антрушина Г.Б. English Lexicology. </w:t>
            </w:r>
            <w:proofErr w:type="spellStart"/>
            <w:r w:rsidRPr="00757FD7">
              <w:rPr>
                <w:rFonts w:eastAsia="Calibri"/>
                <w:lang w:val="en-US" w:eastAsia="en-US"/>
              </w:rPr>
              <w:t>Москва</w:t>
            </w:r>
            <w:proofErr w:type="spellEnd"/>
            <w:r w:rsidRPr="00757FD7">
              <w:rPr>
                <w:rFonts w:eastAsia="Calibri"/>
                <w:lang w:val="en-US" w:eastAsia="en-US"/>
              </w:rPr>
              <w:t>, 2004.</w:t>
            </w:r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 xml:space="preserve">4.Медникова Е.М. </w:t>
            </w:r>
            <w:proofErr w:type="spellStart"/>
            <w:r w:rsidRPr="00757FD7">
              <w:rPr>
                <w:rFonts w:eastAsia="Calibri"/>
                <w:lang w:val="en-US" w:eastAsia="en-US"/>
              </w:rPr>
              <w:t>Кащеева</w:t>
            </w:r>
            <w:proofErr w:type="spellEnd"/>
            <w:r w:rsidRPr="00757FD7">
              <w:rPr>
                <w:rFonts w:eastAsia="Calibri"/>
                <w:lang w:val="en-US" w:eastAsia="en-US"/>
              </w:rPr>
              <w:t xml:space="preserve"> М.А. Practical Lexicology. </w:t>
            </w:r>
            <w:proofErr w:type="spellStart"/>
            <w:r w:rsidRPr="00757FD7">
              <w:rPr>
                <w:rFonts w:eastAsia="Calibri"/>
                <w:lang w:val="en-US" w:eastAsia="en-US"/>
              </w:rPr>
              <w:t>Просвещение</w:t>
            </w:r>
            <w:proofErr w:type="spellEnd"/>
            <w:r w:rsidRPr="00757FD7">
              <w:rPr>
                <w:rFonts w:eastAsia="Calibri"/>
                <w:lang w:val="en-US" w:eastAsia="en-US"/>
              </w:rPr>
              <w:t>, 1994.</w:t>
            </w:r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Arnold I.V. The English Word. M., 1975.</w:t>
            </w:r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757FD7">
              <w:rPr>
                <w:rFonts w:eastAsia="Calibri"/>
                <w:lang w:val="en-US" w:eastAsia="en-US"/>
              </w:rPr>
              <w:t>5.Devlin</w:t>
            </w:r>
            <w:proofErr w:type="gramEnd"/>
            <w:r w:rsidRPr="00757FD7">
              <w:rPr>
                <w:rFonts w:eastAsia="Calibri"/>
                <w:lang w:val="en-US" w:eastAsia="en-US"/>
              </w:rPr>
              <w:t xml:space="preserve"> J. Dictionary of Synonyms and Antonyms. N</w:t>
            </w:r>
            <w:r w:rsidRPr="00757FD7">
              <w:rPr>
                <w:rFonts w:eastAsia="Calibri"/>
                <w:lang w:eastAsia="en-US"/>
              </w:rPr>
              <w:t>.</w:t>
            </w:r>
            <w:r w:rsidRPr="00757FD7">
              <w:rPr>
                <w:rFonts w:eastAsia="Calibri"/>
                <w:lang w:val="en-US" w:eastAsia="en-US"/>
              </w:rPr>
              <w:t>Y</w:t>
            </w:r>
            <w:r w:rsidRPr="00757FD7">
              <w:rPr>
                <w:rFonts w:eastAsia="Calibri"/>
                <w:lang w:eastAsia="en-US"/>
              </w:rPr>
              <w:t>. 1997.</w:t>
            </w:r>
          </w:p>
          <w:p w:rsidR="00757FD7" w:rsidRPr="00757FD7" w:rsidRDefault="00757FD7" w:rsidP="00757FD7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lastRenderedPageBreak/>
              <w:t xml:space="preserve">5.Амандыкова Г., </w:t>
            </w:r>
            <w:proofErr w:type="spellStart"/>
            <w:r w:rsidRPr="00757FD7">
              <w:rPr>
                <w:rFonts w:eastAsia="Calibri"/>
                <w:lang w:eastAsia="en-US"/>
              </w:rPr>
              <w:t>Кабышева</w:t>
            </w:r>
            <w:proofErr w:type="spellEnd"/>
            <w:r w:rsidRPr="00757FD7">
              <w:rPr>
                <w:rFonts w:eastAsia="Calibri"/>
                <w:lang w:eastAsia="en-US"/>
              </w:rPr>
              <w:t xml:space="preserve"> Л. Лексикология английского языка. –Астана, </w:t>
            </w:r>
            <w:proofErr w:type="spellStart"/>
            <w:proofErr w:type="gramStart"/>
            <w:r w:rsidRPr="00757FD7">
              <w:rPr>
                <w:rFonts w:eastAsia="Calibri"/>
                <w:lang w:eastAsia="en-US"/>
              </w:rPr>
              <w:t>изд.Фолиант</w:t>
            </w:r>
            <w:proofErr w:type="spellEnd"/>
            <w:r w:rsidRPr="00757FD7">
              <w:rPr>
                <w:rFonts w:eastAsia="Calibri"/>
                <w:lang w:eastAsia="en-US"/>
              </w:rPr>
              <w:t>.–</w:t>
            </w:r>
            <w:proofErr w:type="gramEnd"/>
            <w:r w:rsidRPr="00757FD7">
              <w:rPr>
                <w:rFonts w:eastAsia="Calibri"/>
                <w:lang w:eastAsia="en-US"/>
              </w:rPr>
              <w:t>2008.</w:t>
            </w:r>
          </w:p>
        </w:tc>
      </w:tr>
      <w:tr w:rsidR="00757FD7" w:rsidRPr="00757FD7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lastRenderedPageBreak/>
              <w:t>Organization of the course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expanding the range of information on the formation and development of the English lexicology in close connection with the history of the English people and a description of historical transformation under the influence conquest factors that contributed to the formation and development of English lexicology in all its diversity - the disclosure of the functioning of the English lexicology;</w:t>
            </w:r>
          </w:p>
          <w:p w:rsidR="00757FD7" w:rsidRPr="00757FD7" w:rsidRDefault="00757FD7" w:rsidP="00757FD7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-explanation of the factors and processes that have influenced the formation of the modern lexicology.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.</w:t>
            </w:r>
          </w:p>
        </w:tc>
      </w:tr>
      <w:tr w:rsidR="00757FD7" w:rsidRPr="004A61B5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Requirement of the course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57FD7">
              <w:rPr>
                <w:rFonts w:eastAsia="Calibri"/>
                <w:lang w:val="en-US" w:eastAsia="en-US"/>
              </w:rPr>
              <w:t>1. For the auditory lesson</w:t>
            </w:r>
            <w:proofErr w:type="gramEnd"/>
            <w:r w:rsidRPr="00757FD7">
              <w:rPr>
                <w:rFonts w:eastAsia="Calibri"/>
                <w:lang w:val="en-US" w:eastAsia="en-US"/>
              </w:rPr>
              <w:t xml:space="preserve"> students should be prepared according to the timetable courses. 2. Home tasks </w:t>
            </w:r>
            <w:proofErr w:type="gramStart"/>
            <w:r w:rsidRPr="00757FD7">
              <w:rPr>
                <w:rFonts w:eastAsia="Calibri"/>
                <w:lang w:val="en-US" w:eastAsia="en-US"/>
              </w:rPr>
              <w:t>will be given</w:t>
            </w:r>
            <w:proofErr w:type="gramEnd"/>
            <w:r w:rsidRPr="00757FD7">
              <w:rPr>
                <w:rFonts w:eastAsia="Calibri"/>
                <w:lang w:val="en-US" w:eastAsia="en-US"/>
              </w:rPr>
              <w:t xml:space="preserve"> during a semester, as shown in timetable.</w:t>
            </w:r>
          </w:p>
          <w:p w:rsidR="00757FD7" w:rsidRPr="00757FD7" w:rsidRDefault="00757FD7" w:rsidP="00757FD7">
            <w:pPr>
              <w:tabs>
                <w:tab w:val="left" w:pos="426"/>
              </w:tabs>
              <w:ind w:left="34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 xml:space="preserve">3. Home tasks </w:t>
            </w:r>
            <w:proofErr w:type="gramStart"/>
            <w:r w:rsidRPr="00757FD7">
              <w:rPr>
                <w:rFonts w:eastAsia="Calibri"/>
                <w:lang w:val="en-US" w:eastAsia="en-US"/>
              </w:rPr>
              <w:t>should be covered</w:t>
            </w:r>
            <w:proofErr w:type="gramEnd"/>
            <w:r w:rsidRPr="00757FD7">
              <w:rPr>
                <w:rFonts w:eastAsia="Calibri"/>
                <w:lang w:val="en-US" w:eastAsia="en-US"/>
              </w:rPr>
              <w:t xml:space="preserve"> in the specified timeframes. Later home works </w:t>
            </w:r>
            <w:proofErr w:type="gramStart"/>
            <w:r w:rsidRPr="00757FD7">
              <w:rPr>
                <w:rFonts w:eastAsia="Calibri"/>
                <w:lang w:val="en-US" w:eastAsia="en-US"/>
              </w:rPr>
              <w:t>will not be accepted</w:t>
            </w:r>
            <w:proofErr w:type="gramEnd"/>
            <w:r w:rsidRPr="00757FD7">
              <w:rPr>
                <w:rFonts w:eastAsia="Calibri"/>
                <w:lang w:val="en-US" w:eastAsia="en-US"/>
              </w:rPr>
              <w:t>.</w:t>
            </w:r>
          </w:p>
        </w:tc>
      </w:tr>
      <w:tr w:rsidR="00757FD7" w:rsidRPr="00757FD7" w:rsidTr="00B9130D">
        <w:trPr>
          <w:trHeight w:val="258"/>
        </w:trPr>
        <w:tc>
          <w:tcPr>
            <w:tcW w:w="1668" w:type="dxa"/>
            <w:gridSpan w:val="2"/>
            <w:vMerge w:val="restart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757FD7" w:rsidRPr="00757FD7" w:rsidRDefault="00757FD7" w:rsidP="00757FD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Outcomes</w:t>
            </w:r>
          </w:p>
        </w:tc>
      </w:tr>
      <w:tr w:rsidR="00757FD7" w:rsidRPr="00757FD7" w:rsidTr="00B9130D">
        <w:trPr>
          <w:trHeight w:val="576"/>
        </w:trPr>
        <w:tc>
          <w:tcPr>
            <w:tcW w:w="1668" w:type="dxa"/>
            <w:gridSpan w:val="2"/>
            <w:vMerge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gridSpan w:val="5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57FD7">
              <w:rPr>
                <w:rFonts w:eastAsia="Calibri"/>
                <w:lang w:val="en-US" w:eastAsia="en-US"/>
              </w:rPr>
              <w:t>Hometask</w:t>
            </w:r>
            <w:proofErr w:type="spellEnd"/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Individual Assessments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Exams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Total</w:t>
            </w:r>
          </w:p>
        </w:tc>
        <w:tc>
          <w:tcPr>
            <w:tcW w:w="992" w:type="dxa"/>
            <w:gridSpan w:val="2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35%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val="en-US" w:eastAsia="en-US"/>
              </w:rPr>
              <w:t>25</w:t>
            </w:r>
            <w:r w:rsidRPr="00757FD7">
              <w:rPr>
                <w:rFonts w:eastAsia="Calibri"/>
                <w:lang w:eastAsia="en-US"/>
              </w:rPr>
              <w:t>%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u w:val="single"/>
                <w:lang w:eastAsia="en-US"/>
              </w:rPr>
            </w:pPr>
            <w:r w:rsidRPr="00757FD7">
              <w:rPr>
                <w:rFonts w:eastAsia="Calibri"/>
                <w:u w:val="single"/>
                <w:lang w:eastAsia="en-US"/>
              </w:rPr>
              <w:t>40%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693" w:type="dxa"/>
            <w:gridSpan w:val="4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1,2,34,5,6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2,3,4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4,5,6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1,2,3,4,5,6</w:t>
            </w:r>
          </w:p>
        </w:tc>
      </w:tr>
      <w:tr w:rsidR="00757FD7" w:rsidRPr="00757FD7" w:rsidTr="00B9130D">
        <w:tc>
          <w:tcPr>
            <w:tcW w:w="1668" w:type="dxa"/>
            <w:gridSpan w:val="2"/>
            <w:vMerge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 xml:space="preserve">Your final assessment will be done according this formula 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/>
                  </w:rPr>
                  <m:t xml:space="preserve">Final Control of the discipline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val="kk-KZ"/>
                  </w:rPr>
                  <m:t>∙0,6+0,1МТ+0,3FC</m:t>
                </m:r>
              </m:oMath>
            </m:oMathPara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There are minimal assessment in percentage below: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95% - 100%: А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>90% - 94%: А-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85% - 89%: В+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>80% - 84%: В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>75% - 79%: В-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70% - 74%: С+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>65% - 69%: С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>60% - 64%: С-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 xml:space="preserve">55% - 59%: </w:t>
            </w:r>
            <w:r w:rsidRPr="00757FD7">
              <w:rPr>
                <w:rFonts w:eastAsia="Calibri"/>
                <w:lang w:val="en-US" w:eastAsia="en-US"/>
              </w:rPr>
              <w:t>D</w:t>
            </w:r>
            <w:r w:rsidRPr="00757FD7">
              <w:rPr>
                <w:rFonts w:eastAsia="Calibri"/>
                <w:lang w:eastAsia="en-US"/>
              </w:rPr>
              <w:t>+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 xml:space="preserve">50% - 54%: </w:t>
            </w:r>
            <w:r w:rsidRPr="00757FD7">
              <w:rPr>
                <w:rFonts w:eastAsia="Calibri"/>
                <w:lang w:val="en-US" w:eastAsia="en-US"/>
              </w:rPr>
              <w:t>D</w:t>
            </w:r>
            <w:r w:rsidRPr="00757FD7">
              <w:rPr>
                <w:rFonts w:eastAsia="Calibri"/>
                <w:lang w:eastAsia="en-US"/>
              </w:rPr>
              <w:t>-</w:t>
            </w:r>
            <w:r w:rsidRPr="00757FD7">
              <w:rPr>
                <w:rFonts w:eastAsia="Calibri"/>
                <w:lang w:eastAsia="en-US"/>
              </w:rPr>
              <w:tab/>
            </w:r>
            <w:r w:rsidRPr="00757FD7">
              <w:rPr>
                <w:rFonts w:eastAsia="Calibri"/>
                <w:lang w:eastAsia="en-US"/>
              </w:rPr>
              <w:tab/>
              <w:t xml:space="preserve">            0% -49%: </w:t>
            </w:r>
            <w:r w:rsidRPr="00757FD7">
              <w:rPr>
                <w:rFonts w:eastAsia="Calibri"/>
                <w:lang w:val="en-US" w:eastAsia="en-US"/>
              </w:rPr>
              <w:t>F</w:t>
            </w:r>
          </w:p>
        </w:tc>
      </w:tr>
      <w:tr w:rsidR="00757FD7" w:rsidRPr="004A61B5" w:rsidTr="00B9130D">
        <w:tc>
          <w:tcPr>
            <w:tcW w:w="1668" w:type="dxa"/>
            <w:gridSpan w:val="2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757FD7" w:rsidRPr="00757FD7" w:rsidRDefault="00757FD7" w:rsidP="00757FD7">
            <w:pPr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>Student</w:t>
            </w:r>
            <w:r w:rsidRPr="00757FD7">
              <w:rPr>
                <w:sz w:val="22"/>
                <w:szCs w:val="22"/>
                <w:lang w:val="en-GB"/>
              </w:rPr>
              <w:t xml:space="preserve"> </w:t>
            </w:r>
            <w:r w:rsidRPr="00757FD7">
              <w:rPr>
                <w:sz w:val="22"/>
                <w:szCs w:val="22"/>
                <w:lang w:val="en-US"/>
              </w:rPr>
              <w:t>should</w:t>
            </w:r>
            <w:r w:rsidRPr="00757FD7">
              <w:rPr>
                <w:sz w:val="22"/>
                <w:szCs w:val="22"/>
                <w:lang w:val="en-GB"/>
              </w:rPr>
              <w:t xml:space="preserve">: </w:t>
            </w:r>
            <w:r w:rsidRPr="00757FD7">
              <w:rPr>
                <w:sz w:val="22"/>
                <w:szCs w:val="22"/>
                <w:lang w:val="en-US"/>
              </w:rPr>
              <w:t>regularly attend all types of lessons (lectures, seminars, practical lessons, laboratory lessons) and lessons on IWST; do IWS in the given volume and the set time, using recommended literatures or other resources in libraries or internet; strictly follow the graphic of passing written works</w:t>
            </w:r>
            <w:r w:rsidRPr="00757FD7">
              <w:rPr>
                <w:sz w:val="22"/>
                <w:szCs w:val="22"/>
                <w:lang w:val="en-GB"/>
              </w:rPr>
              <w:t xml:space="preserve"> </w:t>
            </w:r>
            <w:r w:rsidRPr="00757FD7">
              <w:rPr>
                <w:sz w:val="22"/>
                <w:szCs w:val="22"/>
                <w:lang w:val="en-US"/>
              </w:rPr>
              <w:t>(IWS and IWST); attend rating and final controls.</w:t>
            </w:r>
          </w:p>
          <w:p w:rsidR="00757FD7" w:rsidRPr="00757FD7" w:rsidRDefault="00757FD7" w:rsidP="00757FD7">
            <w:pPr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>Rating and Final controls of students; knowledge are held in accordance with confirmed graphic of teaching process of the educational institution.</w:t>
            </w:r>
          </w:p>
          <w:p w:rsidR="00757FD7" w:rsidRPr="00757FD7" w:rsidRDefault="00757FD7" w:rsidP="00757FD7">
            <w:pPr>
              <w:ind w:firstLine="567"/>
              <w:jc w:val="both"/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>MC (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>Midterm  control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) is the systematic control of the students’ academic achievements on each theme and unit conducted by the teacher. Modular control 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>is divided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 into the first and second rating controls, which are held on the seventh and fifteenth week of the semester. The final rating is formed from marks of 2 current </w:t>
            </w:r>
            <w:r w:rsidRPr="00757FD7">
              <w:rPr>
                <w:b/>
                <w:sz w:val="22"/>
                <w:szCs w:val="22"/>
                <w:lang w:val="en-US"/>
              </w:rPr>
              <w:t xml:space="preserve">Midterm </w:t>
            </w:r>
            <w:proofErr w:type="gramStart"/>
            <w:r w:rsidRPr="00757FD7">
              <w:rPr>
                <w:b/>
                <w:sz w:val="22"/>
                <w:szCs w:val="22"/>
                <w:lang w:val="en-US"/>
              </w:rPr>
              <w:t>Control</w:t>
            </w:r>
            <w:r w:rsidRPr="00757FD7">
              <w:rPr>
                <w:sz w:val="22"/>
                <w:szCs w:val="22"/>
                <w:lang w:val="en-US"/>
              </w:rPr>
              <w:t xml:space="preserve">  grades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 and final exam. Midterm Control №  I – 100 max grades , Midterm Exam –100 max grades, Midterm Control №   II – 100 max points and Final exam – 100 MAX Grades.</w:t>
            </w:r>
          </w:p>
          <w:p w:rsidR="00757FD7" w:rsidRPr="00757FD7" w:rsidRDefault="00757FD7" w:rsidP="00757FD7">
            <w:pPr>
              <w:ind w:firstLine="567"/>
              <w:jc w:val="both"/>
              <w:rPr>
                <w:sz w:val="22"/>
                <w:szCs w:val="22"/>
                <w:lang w:val="en-US"/>
              </w:rPr>
            </w:pPr>
            <w:r w:rsidRPr="00757FD7">
              <w:rPr>
                <w:sz w:val="22"/>
                <w:szCs w:val="22"/>
                <w:lang w:val="en-US"/>
              </w:rPr>
              <w:t>IWST: individual and group tasks, depending on the IWST organization technology (abstract, presentation, essay, project work, analysis and other tasks that have research character).</w:t>
            </w:r>
          </w:p>
          <w:p w:rsidR="00757FD7" w:rsidRPr="00757FD7" w:rsidRDefault="00757FD7" w:rsidP="00757FD7">
            <w:pPr>
              <w:tabs>
                <w:tab w:val="left" w:pos="567"/>
              </w:tabs>
              <w:ind w:firstLine="567"/>
              <w:rPr>
                <w:b/>
                <w:sz w:val="22"/>
                <w:szCs w:val="22"/>
                <w:lang w:val="en-GB"/>
              </w:rPr>
            </w:pPr>
            <w:r w:rsidRPr="00757FD7">
              <w:rPr>
                <w:sz w:val="22"/>
                <w:szCs w:val="22"/>
                <w:lang w:val="en-US"/>
              </w:rPr>
              <w:t xml:space="preserve">An exam </w:t>
            </w:r>
            <w:proofErr w:type="gramStart"/>
            <w:r w:rsidRPr="00757FD7">
              <w:rPr>
                <w:sz w:val="22"/>
                <w:szCs w:val="22"/>
                <w:lang w:val="en-US"/>
              </w:rPr>
              <w:t>is conducted</w:t>
            </w:r>
            <w:proofErr w:type="gramEnd"/>
            <w:r w:rsidRPr="00757FD7">
              <w:rPr>
                <w:sz w:val="22"/>
                <w:szCs w:val="22"/>
                <w:lang w:val="en-US"/>
              </w:rPr>
              <w:t xml:space="preserve"> in the written form.</w:t>
            </w:r>
          </w:p>
          <w:p w:rsidR="00757FD7" w:rsidRDefault="00757FD7" w:rsidP="00757FD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57FD7">
              <w:rPr>
                <w:color w:val="000000"/>
                <w:sz w:val="22"/>
                <w:szCs w:val="22"/>
                <w:lang w:val="en-US"/>
              </w:rPr>
              <w:t xml:space="preserve">Be tolerant and respect opinions of others. Formulate objections in the correct form. Plagiarism and other forms of cheating </w:t>
            </w:r>
            <w:proofErr w:type="gramStart"/>
            <w:r w:rsidRPr="00757FD7">
              <w:rPr>
                <w:color w:val="000000"/>
                <w:sz w:val="22"/>
                <w:szCs w:val="22"/>
                <w:lang w:val="en-US"/>
              </w:rPr>
              <w:t>are not allowed</w:t>
            </w:r>
            <w:proofErr w:type="gramEnd"/>
            <w:r w:rsidRPr="00757FD7">
              <w:rPr>
                <w:color w:val="000000"/>
                <w:sz w:val="22"/>
                <w:szCs w:val="22"/>
                <w:lang w:val="en-US"/>
              </w:rPr>
              <w:t>. Prompting and cheating are unacceptable during independent work, interim control and examination, copying of works of other students or passing the exam for another student. A student caught in falsifying of any information of the course will receive a final grade «F».</w:t>
            </w:r>
          </w:p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757FD7" w:rsidRPr="00757FD7" w:rsidTr="00B9130D">
        <w:tc>
          <w:tcPr>
            <w:tcW w:w="9889" w:type="dxa"/>
            <w:gridSpan w:val="13"/>
          </w:tcPr>
          <w:p w:rsidR="00757FD7" w:rsidRPr="00757FD7" w:rsidRDefault="00757FD7" w:rsidP="00757F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b/>
                <w:lang w:val="en-US"/>
              </w:rPr>
              <w:t>Chart of the discipline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jc w:val="center"/>
              <w:rPr>
                <w:b/>
                <w:lang w:val="en-US"/>
              </w:rPr>
            </w:pPr>
            <w:r w:rsidRPr="00757FD7">
              <w:rPr>
                <w:b/>
                <w:lang w:val="en-US"/>
              </w:rPr>
              <w:t>Week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jc w:val="center"/>
              <w:rPr>
                <w:b/>
                <w:lang w:val="en-US"/>
              </w:rPr>
            </w:pPr>
            <w:r w:rsidRPr="00757FD7">
              <w:rPr>
                <w:b/>
                <w:lang w:val="en-US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jc w:val="center"/>
              <w:rPr>
                <w:b/>
                <w:lang w:val="en-US"/>
              </w:rPr>
            </w:pPr>
            <w:r w:rsidRPr="00757FD7">
              <w:rPr>
                <w:b/>
                <w:lang w:val="en-US"/>
              </w:rPr>
              <w:t>Hour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jc w:val="center"/>
              <w:rPr>
                <w:b/>
                <w:lang w:val="en-US"/>
              </w:rPr>
            </w:pPr>
            <w:r w:rsidRPr="00757FD7">
              <w:rPr>
                <w:b/>
                <w:lang w:val="en-US"/>
              </w:rPr>
              <w:t>Point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lastRenderedPageBreak/>
              <w:t>1</w:t>
            </w: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tabs>
                <w:tab w:val="left" w:pos="2835"/>
              </w:tabs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Lecture 1. </w:t>
            </w:r>
            <w:r w:rsidRPr="00757FD7">
              <w:rPr>
                <w:rFonts w:eastAsia="Calibri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Lexicology as a Linguistic discipline. Methods of Lexicological research. Links with other</w:t>
            </w:r>
            <w:r w:rsidRPr="00757FD7">
              <w:rPr>
                <w:rFonts w:eastAsia="Calibri"/>
                <w:lang w:val="kk-KZ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57FD7">
              <w:rPr>
                <w:rFonts w:eastAsia="Calibri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branches of Linguistics.</w:t>
            </w:r>
          </w:p>
          <w:p w:rsidR="00757FD7" w:rsidRPr="00757FD7" w:rsidRDefault="00757FD7" w:rsidP="00757FD7">
            <w:pPr>
              <w:tabs>
                <w:tab w:val="left" w:pos="2835"/>
              </w:tabs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  <w:p w:rsidR="00757FD7" w:rsidRPr="00757FD7" w:rsidRDefault="00757FD7" w:rsidP="00757FD7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  <w:vAlign w:val="center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tabs>
                <w:tab w:val="left" w:pos="2835"/>
              </w:tabs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Seminar 1</w:t>
            </w:r>
            <w:r w:rsidRPr="00757FD7">
              <w:rPr>
                <w:rFonts w:eastAsia="Calibri"/>
                <w:lang w:val="en-US" w:eastAsia="en-US"/>
              </w:rPr>
              <w:t xml:space="preserve"> Methods of Lexicological research. Kinds of Lexicology. Motivation.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        2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2</w:t>
            </w:r>
            <w:r w:rsidRPr="00757FD7">
              <w:rPr>
                <w:rFonts w:eastAsia="Calibri"/>
                <w:lang w:val="en-US" w:eastAsia="en-US"/>
              </w:rPr>
              <w:t>. Lexical Units. Morphological structure of the English words: segmentation of words into morphemes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</w:t>
            </w:r>
            <w:r w:rsidRPr="00757FD7">
              <w:rPr>
                <w:rFonts w:eastAsia="Calibri"/>
                <w:b/>
                <w:i/>
                <w:lang w:val="en-US" w:eastAsia="en-US"/>
              </w:rPr>
              <w:t xml:space="preserve">2. </w:t>
            </w:r>
            <w:r w:rsidRPr="00757FD7">
              <w:rPr>
                <w:lang w:val="en-US"/>
              </w:rPr>
              <w:t xml:space="preserve">Classification of Morphemes: free and </w:t>
            </w:r>
            <w:proofErr w:type="spellStart"/>
            <w:proofErr w:type="gramStart"/>
            <w:r w:rsidRPr="00757FD7">
              <w:rPr>
                <w:lang w:val="en-US"/>
              </w:rPr>
              <w:t>bound.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</w:t>
            </w:r>
            <w:proofErr w:type="spellEnd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Units</w:t>
            </w:r>
            <w:proofErr w:type="gramEnd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Splinters.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757FD7">
        <w:trPr>
          <w:trHeight w:val="685"/>
        </w:trPr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 xml:space="preserve">      3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3.</w:t>
            </w:r>
            <w:r w:rsidRPr="00757FD7">
              <w:rPr>
                <w:rFonts w:eastAsia="Calibri"/>
                <w:lang w:val="en-US" w:eastAsia="en-US"/>
              </w:rPr>
              <w:t xml:space="preserve"> </w:t>
            </w:r>
            <w:r w:rsidRPr="00757FD7">
              <w:rPr>
                <w:lang w:val="en-US"/>
              </w:rPr>
              <w:t xml:space="preserve">Word-building:  affixation, </w:t>
            </w:r>
            <w:proofErr w:type="spellStart"/>
            <w:r w:rsidRPr="00757FD7">
              <w:rPr>
                <w:lang w:val="en-US"/>
              </w:rPr>
              <w:t>conversion</w:t>
            </w:r>
            <w:proofErr w:type="gramStart"/>
            <w:r w:rsidRPr="00757FD7">
              <w:rPr>
                <w:lang w:val="en-US"/>
              </w:rPr>
              <w:t>,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composition</w:t>
            </w:r>
            <w:proofErr w:type="spellEnd"/>
            <w:proofErr w:type="gramEnd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abbreviation.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sz w:val="22"/>
                <w:szCs w:val="22"/>
                <w:lang w:val="en-US" w:eastAsia="en-US"/>
              </w:rPr>
              <w:t>Seminar 3</w:t>
            </w:r>
            <w:r w:rsidRPr="00757FD7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 xml:space="preserve">. </w:t>
            </w:r>
            <w:r w:rsidRPr="00757FD7">
              <w:rPr>
                <w:lang w:val="en-US"/>
              </w:rPr>
              <w:t xml:space="preserve">Types of Word-building. Origin and classification of </w:t>
            </w:r>
            <w:proofErr w:type="gramStart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prefixes  and</w:t>
            </w:r>
            <w:proofErr w:type="gramEnd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suffixes. Derivation.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Lecture 4. </w:t>
            </w:r>
            <w:r w:rsidRPr="00757FD7">
              <w:rPr>
                <w:lang w:val="en-US"/>
              </w:rPr>
              <w:t>Ways of forming Compound Words. Specific features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and the Criteria of Compounds.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4. </w:t>
            </w:r>
            <w:r w:rsidRPr="00757FD7">
              <w:rPr>
                <w:lang w:val="en-US"/>
              </w:rPr>
              <w:t xml:space="preserve">Compound words and their classification. </w:t>
            </w:r>
            <w:proofErr w:type="gramStart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Derivational  Compounds</w:t>
            </w:r>
            <w:proofErr w:type="gramEnd"/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5.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Shortenings. Secondary Ways of  Word-building: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5. </w:t>
            </w:r>
            <w:r w:rsidRPr="00757FD7">
              <w:rPr>
                <w:lang w:val="en-US"/>
              </w:rPr>
              <w:t xml:space="preserve">Abbreviation. Word-composition and their 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classification.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Lecture 6.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Non-Productive Ways of Word-Formation:  Sound and Stress Interchange. Reduplication.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contextualSpacing/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Seminar 6.</w:t>
            </w:r>
            <w:r w:rsidRPr="00757FD7">
              <w:rPr>
                <w:rFonts w:eastAsia="Calibri"/>
                <w:lang w:val="en-US" w:eastAsia="en-US"/>
              </w:rPr>
              <w:t xml:space="preserve">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Non-Productive Ways of Word-Formation. </w:t>
            </w:r>
            <w:proofErr w:type="gramStart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Sound-Imitation</w:t>
            </w:r>
            <w:proofErr w:type="gramEnd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Blends, Back-Formation.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7.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Conversion. Historical Development of  Conversion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7.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Semantic relationship in Conversion. </w:t>
            </w:r>
            <w:proofErr w:type="spellStart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Substantivation</w:t>
            </w:r>
            <w:proofErr w:type="spellEnd"/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tabs>
                <w:tab w:val="left" w:pos="3420"/>
              </w:tabs>
              <w:jc w:val="both"/>
              <w:rPr>
                <w:rFonts w:eastAsia="Calibri"/>
                <w:lang w:val="kk-KZ" w:eastAsia="en-US"/>
              </w:rPr>
            </w:pPr>
            <w:r w:rsidRPr="00757FD7">
              <w:rPr>
                <w:rFonts w:eastAsia="Calibri"/>
                <w:lang w:val="kk-KZ" w:eastAsia="en-US"/>
              </w:rPr>
              <w:t xml:space="preserve">Midterm Control 1. Test (theoretical questions + practical assignments) </w:t>
            </w:r>
          </w:p>
          <w:p w:rsidR="00757FD7" w:rsidRPr="00757FD7" w:rsidRDefault="00757FD7" w:rsidP="00757FD7">
            <w:pPr>
              <w:tabs>
                <w:tab w:val="left" w:pos="3420"/>
              </w:tabs>
              <w:jc w:val="both"/>
              <w:rPr>
                <w:rFonts w:eastAsia="Calibri"/>
                <w:lang w:val="kk-KZ" w:eastAsia="en-US"/>
              </w:rPr>
            </w:pPr>
            <w:r w:rsidRPr="00757FD7">
              <w:rPr>
                <w:rFonts w:eastAsia="Calibri"/>
                <w:lang w:val="kk-KZ" w:eastAsia="en-US"/>
              </w:rPr>
              <w:t>(lecture 2 + seminar 3 = 5 grades x 7 weeks =35+35 SRS +30 RK=100)</w:t>
            </w:r>
            <w:r w:rsidRPr="00757FD7">
              <w:rPr>
                <w:rFonts w:eastAsia="Calibri"/>
                <w:lang w:val="kk-KZ" w:eastAsia="en-US"/>
              </w:rPr>
              <w:tab/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 w:rsidRPr="00757FD7">
              <w:rPr>
                <w:rFonts w:eastAsia="Calibri"/>
                <w:b/>
                <w:caps/>
                <w:lang w:val="en-US" w:eastAsia="en-US"/>
              </w:rPr>
              <w:t>35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Midterm 100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200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 xml:space="preserve"> 8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Lecture 8.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Semasiology.  Lexical Meaning of the word and its Semantic Structure.  Elements </w:t>
            </w:r>
            <w:proofErr w:type="gramStart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  SS</w:t>
            </w:r>
            <w:proofErr w:type="gramEnd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SS of  Compounds.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8. </w:t>
            </w:r>
            <w:r w:rsidRPr="00757FD7">
              <w:rPr>
                <w:lang w:val="en-US"/>
              </w:rPr>
              <w:t xml:space="preserve">Specialization. Generalization. Metaphor. Metonymy 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other types of semantic changes.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</w:tr>
      <w:tr w:rsidR="00757FD7" w:rsidRPr="00757FD7" w:rsidTr="00B9130D">
        <w:trPr>
          <w:trHeight w:val="351"/>
        </w:trPr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9.</w:t>
            </w:r>
            <w:r w:rsidRPr="00757FD7">
              <w:rPr>
                <w:rFonts w:eastAsia="Calibri"/>
                <w:lang w:val="en-US" w:eastAsia="en-US"/>
              </w:rPr>
              <w:t xml:space="preserve"> </w:t>
            </w:r>
            <w:r w:rsidRPr="00757FD7">
              <w:rPr>
                <w:lang w:val="en-US"/>
              </w:rPr>
              <w:t xml:space="preserve">Set-expressions. Semi-fixed Combinations and Free 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Phrases.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jc w:val="both"/>
              <w:rPr>
                <w:lang w:val="kk-KZ"/>
              </w:rPr>
            </w:pPr>
            <w:r w:rsidRPr="00757FD7">
              <w:rPr>
                <w:b/>
                <w:lang w:val="en-US"/>
              </w:rPr>
              <w:t xml:space="preserve">Seminar 9.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Proverbs. Sayings. Quotations and </w:t>
            </w:r>
            <w:proofErr w:type="spellStart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Cliches</w:t>
            </w:r>
            <w:proofErr w:type="spellEnd"/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 xml:space="preserve">       10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Lecture 10.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Homonyms. Classification of Homonyms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10. 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Sources of Homonyms. Classification of Homonyms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11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fr-FR"/>
              </w:rPr>
            </w:pPr>
            <w:r w:rsidRPr="00757FD7">
              <w:rPr>
                <w:rFonts w:eastAsia="Calibri"/>
                <w:b/>
                <w:lang w:val="fr-FR" w:eastAsia="en-US"/>
              </w:rPr>
              <w:t>Lecture 11.</w:t>
            </w:r>
            <w:r w:rsidRPr="00757FD7">
              <w:rPr>
                <w:rFonts w:eastAsia="Calibri"/>
                <w:lang w:val="fr-FR" w:eastAsia="en-US"/>
              </w:rPr>
              <w:t xml:space="preserve"> </w:t>
            </w:r>
            <w:r w:rsidRPr="00757FD7">
              <w:rPr>
                <w:lang w:val="fr-FR"/>
              </w:rPr>
              <w:t>Synonyms.  Antonyms. Classification of Synonyms.</w:t>
            </w:r>
            <w:r w:rsidRPr="00757FD7">
              <w:rPr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Euphemisms.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tabs>
                <w:tab w:val="left" w:pos="3420"/>
              </w:tabs>
              <w:jc w:val="both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11.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Dominant Synonym. Types of Synonyms. Types of Antonyms.</w:t>
            </w:r>
            <w:r w:rsidRPr="00757FD7">
              <w:rPr>
                <w:rFonts w:ascii="Calibri" w:eastAsia="Calibri" w:hAnsi="Calibri"/>
                <w:sz w:val="22"/>
                <w:szCs w:val="22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The evolution of euphemisms.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12</w:t>
            </w:r>
            <w:r w:rsidRPr="00757FD7">
              <w:rPr>
                <w:rFonts w:ascii="Calibri" w:hAnsi="Calibri"/>
                <w:sz w:val="22"/>
                <w:szCs w:val="22"/>
                <w:lang w:val="en-US" w:eastAsia="en-US"/>
              </w:rPr>
              <w:t>.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Phraseology.</w:t>
            </w:r>
            <w:r w:rsidRPr="00757FD7">
              <w:rPr>
                <w:rFonts w:ascii="Calibri" w:eastAsia="Calibri" w:hAnsi="Calibri"/>
                <w:sz w:val="22"/>
                <w:szCs w:val="22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Semantic, structural and syntactic classifications of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phraseological units.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Seminar 12</w:t>
            </w:r>
            <w:proofErr w:type="gramStart"/>
            <w:r w:rsidRPr="00757FD7">
              <w:rPr>
                <w:rFonts w:eastAsia="Calibri"/>
                <w:b/>
                <w:lang w:val="en-US" w:eastAsia="en-US"/>
              </w:rPr>
              <w:t>.</w:t>
            </w:r>
            <w:r w:rsidRPr="00757FD7">
              <w:rPr>
                <w:rFonts w:eastAsia="Calibri"/>
                <w:lang w:val="en-US" w:eastAsia="en-US"/>
              </w:rPr>
              <w:t>.</w:t>
            </w:r>
            <w:proofErr w:type="gramEnd"/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Ways of forming phraseological units.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 xml:space="preserve"> 13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13.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Regional varieties of the English Vocabulary.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Seminar 13</w:t>
            </w:r>
            <w:r w:rsidRPr="00757FD7">
              <w:rPr>
                <w:rFonts w:eastAsia="Calibri"/>
                <w:lang w:val="en-US" w:eastAsia="en-US"/>
              </w:rPr>
              <w:t xml:space="preserve">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 differences between American and British English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 xml:space="preserve"> 14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Lecture 14</w:t>
            </w:r>
            <w:r w:rsidRPr="00757FD7">
              <w:rPr>
                <w:rFonts w:eastAsia="Calibri"/>
                <w:b/>
                <w:i/>
                <w:lang w:val="en-US" w:eastAsia="en-US"/>
              </w:rPr>
              <w:t xml:space="preserve">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Borrowings.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eastAsia="en-US"/>
              </w:rPr>
              <w:t>2</w:t>
            </w:r>
          </w:p>
        </w:tc>
      </w:tr>
      <w:tr w:rsidR="00757FD7" w:rsidRPr="00757FD7" w:rsidTr="00757FD7">
        <w:trPr>
          <w:trHeight w:val="496"/>
        </w:trPr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Seminar 14.</w:t>
            </w:r>
            <w:r w:rsidRPr="00757FD7">
              <w:rPr>
                <w:rFonts w:eastAsia="Calibri"/>
                <w:bCs/>
                <w:color w:val="000000"/>
                <w:lang w:val="en-US" w:eastAsia="en-US"/>
              </w:rPr>
              <w:t xml:space="preserve"> </w:t>
            </w:r>
            <w:r w:rsidRPr="00757FD7">
              <w:rPr>
                <w:rFonts w:ascii="Calibri" w:eastAsia="Calibri" w:hAnsi="Calibri"/>
                <w:sz w:val="22"/>
                <w:szCs w:val="22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Classification of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Borrowings.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</w:tr>
      <w:tr w:rsidR="00757FD7" w:rsidRPr="00757FD7" w:rsidTr="00757FD7">
        <w:trPr>
          <w:trHeight w:val="558"/>
        </w:trPr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57FD7">
              <w:rPr>
                <w:rFonts w:eastAsia="Calibri"/>
                <w:b/>
                <w:lang w:eastAsia="en-US"/>
              </w:rPr>
              <w:t xml:space="preserve"> 15</w:t>
            </w: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spacing w:after="200" w:line="276" w:lineRule="auto"/>
              <w:ind w:right="-766"/>
              <w:rPr>
                <w:lang w:val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Lecture 15. </w:t>
            </w:r>
            <w:r w:rsidRPr="00757FD7">
              <w:rPr>
                <w:lang w:val="en-US"/>
              </w:rPr>
              <w:t xml:space="preserve">Differentiation with respect to time axis. </w:t>
            </w:r>
            <w:r w:rsidRPr="00757FD7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Lexicography. Neologism. Archaisms.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2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 xml:space="preserve">Seminar 15. </w:t>
            </w:r>
            <w:r w:rsidRPr="00757FD7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Bilingual Dictionaries.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57FD7">
              <w:rPr>
                <w:rFonts w:eastAsia="Calibri"/>
                <w:lang w:val="en-US" w:eastAsia="en-US"/>
              </w:rPr>
              <w:t>3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tabs>
                <w:tab w:val="left" w:pos="3420"/>
              </w:tabs>
              <w:jc w:val="both"/>
              <w:rPr>
                <w:rFonts w:eastAsia="Calibri"/>
                <w:lang w:val="kk-KZ" w:eastAsia="en-US"/>
              </w:rPr>
            </w:pPr>
            <w:r w:rsidRPr="00757FD7">
              <w:rPr>
                <w:rFonts w:ascii="Calibri" w:eastAsia="Calibri" w:hAnsi="Calibri"/>
                <w:b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Midterm Control 2</w:t>
            </w:r>
            <w:r w:rsidRPr="00757FD7">
              <w:rPr>
                <w:rFonts w:ascii="Times New Roman CYR" w:eastAsia="Calibri" w:hAnsi="Times New Roman CYR" w:cs="Times New Roman CYR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(test + practical assignments) </w:t>
            </w:r>
            <w:r w:rsidRPr="00757FD7"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(lecture 2 + seminar 3 = 5 grades x 8 weeks =40+</w:t>
            </w:r>
            <w:r w:rsidRPr="00757FD7">
              <w:rPr>
                <w:rFonts w:ascii="Times New Roman CYR" w:eastAsia="Calibri" w:hAnsi="Times New Roman CYR" w:cs="Times New Roman CYR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57FD7"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 +20 RK=100)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 w:rsidRPr="00757FD7">
              <w:rPr>
                <w:rFonts w:eastAsia="Calibri"/>
                <w:b/>
                <w:caps/>
                <w:lang w:val="en-US" w:eastAsia="en-US"/>
              </w:rPr>
              <w:t>40</w:t>
            </w:r>
          </w:p>
        </w:tc>
      </w:tr>
      <w:tr w:rsidR="00757FD7" w:rsidRPr="00757FD7" w:rsidTr="00B9130D">
        <w:tc>
          <w:tcPr>
            <w:tcW w:w="1101" w:type="dxa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4677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Examination 100</w:t>
            </w:r>
          </w:p>
        </w:tc>
        <w:tc>
          <w:tcPr>
            <w:tcW w:w="1843" w:type="dxa"/>
            <w:gridSpan w:val="5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268" w:type="dxa"/>
            <w:gridSpan w:val="2"/>
          </w:tcPr>
          <w:p w:rsidR="00757FD7" w:rsidRPr="00757FD7" w:rsidRDefault="00757FD7" w:rsidP="0075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757FD7">
              <w:rPr>
                <w:rFonts w:eastAsia="Calibri"/>
                <w:b/>
                <w:lang w:val="en-US" w:eastAsia="en-US"/>
              </w:rPr>
              <w:t>400</w:t>
            </w:r>
          </w:p>
        </w:tc>
      </w:tr>
    </w:tbl>
    <w:p w:rsidR="00757FD7" w:rsidRPr="00757FD7" w:rsidRDefault="00757FD7" w:rsidP="00757FD7">
      <w:pPr>
        <w:jc w:val="both"/>
        <w:rPr>
          <w:lang w:val="en-AU"/>
        </w:rPr>
      </w:pPr>
      <w:r w:rsidRPr="00757FD7">
        <w:rPr>
          <w:lang w:val="en-AU"/>
        </w:rPr>
        <w:t xml:space="preserve">Considered at the meeting of Department </w:t>
      </w:r>
    </w:p>
    <w:p w:rsidR="00757FD7" w:rsidRPr="00757FD7" w:rsidRDefault="00757FD7" w:rsidP="00757FD7">
      <w:pPr>
        <w:jc w:val="both"/>
        <w:rPr>
          <w:lang w:val="en-AU"/>
        </w:rPr>
      </w:pPr>
      <w:proofErr w:type="gramStart"/>
      <w:r w:rsidRPr="00757FD7">
        <w:rPr>
          <w:lang w:val="en-AU"/>
        </w:rPr>
        <w:t>of</w:t>
      </w:r>
      <w:proofErr w:type="gramEnd"/>
      <w:r w:rsidRPr="00757FD7">
        <w:rPr>
          <w:lang w:val="en-AU"/>
        </w:rPr>
        <w:t xml:space="preserve"> General Linguistics and </w:t>
      </w:r>
      <w:r w:rsidRPr="00757FD7">
        <w:rPr>
          <w:lang w:val="en-US"/>
        </w:rPr>
        <w:t xml:space="preserve">Foreign Philology </w:t>
      </w:r>
    </w:p>
    <w:p w:rsidR="00757FD7" w:rsidRPr="00757FD7" w:rsidRDefault="00757FD7" w:rsidP="00757FD7">
      <w:pPr>
        <w:jc w:val="both"/>
        <w:rPr>
          <w:i/>
          <w:lang w:val="en-AU"/>
        </w:rPr>
      </w:pPr>
    </w:p>
    <w:p w:rsidR="00757FD7" w:rsidRPr="00757FD7" w:rsidRDefault="00757FD7" w:rsidP="00757FD7">
      <w:pPr>
        <w:jc w:val="both"/>
        <w:rPr>
          <w:lang w:val="en-US"/>
        </w:rPr>
      </w:pPr>
      <w:r w:rsidRPr="00757FD7">
        <w:rPr>
          <w:lang w:val="en-AU"/>
        </w:rPr>
        <w:t>Protocol</w:t>
      </w:r>
      <w:r w:rsidRPr="00757FD7">
        <w:rPr>
          <w:lang w:val="en-US"/>
        </w:rPr>
        <w:t xml:space="preserve"> № ____, June </w:t>
      </w:r>
      <w:r w:rsidRPr="00757FD7">
        <w:rPr>
          <w:lang w:val="en-AU"/>
        </w:rPr>
        <w:t xml:space="preserve">____, </w:t>
      </w:r>
      <w:r w:rsidRPr="00757FD7">
        <w:rPr>
          <w:lang w:val="en-US"/>
        </w:rPr>
        <w:t xml:space="preserve">2019        </w:t>
      </w:r>
    </w:p>
    <w:p w:rsidR="00757FD7" w:rsidRPr="00757FD7" w:rsidRDefault="00757FD7" w:rsidP="00757FD7">
      <w:pPr>
        <w:jc w:val="both"/>
        <w:rPr>
          <w:lang w:val="en-AU"/>
        </w:rPr>
      </w:pPr>
    </w:p>
    <w:p w:rsidR="00757FD7" w:rsidRPr="00757FD7" w:rsidRDefault="00757FD7" w:rsidP="00757FD7">
      <w:pPr>
        <w:jc w:val="both"/>
        <w:rPr>
          <w:lang w:val="en-AU"/>
        </w:rPr>
      </w:pPr>
      <w:r w:rsidRPr="00757FD7">
        <w:rPr>
          <w:lang w:val="en-AU"/>
        </w:rPr>
        <w:t xml:space="preserve">Head of the Department  </w:t>
      </w:r>
      <w:r w:rsidRPr="00757FD7">
        <w:rPr>
          <w:lang w:val="en-AU"/>
        </w:rPr>
        <w:tab/>
      </w:r>
      <w:r w:rsidRPr="00757FD7">
        <w:rPr>
          <w:lang w:val="en-AU"/>
        </w:rPr>
        <w:tab/>
      </w:r>
      <w:r w:rsidRPr="00757FD7">
        <w:rPr>
          <w:lang w:val="en-AU"/>
        </w:rPr>
        <w:tab/>
      </w:r>
      <w:r w:rsidRPr="00757FD7">
        <w:rPr>
          <w:lang w:val="en-AU"/>
        </w:rPr>
        <w:tab/>
        <w:t xml:space="preserve">                             </w:t>
      </w:r>
      <w:r w:rsidRPr="00757FD7">
        <w:rPr>
          <w:lang w:val="en-US"/>
        </w:rPr>
        <w:t xml:space="preserve">   </w:t>
      </w:r>
      <w:proofErr w:type="spellStart"/>
      <w:r w:rsidRPr="00757FD7">
        <w:rPr>
          <w:lang w:val="en-US"/>
        </w:rPr>
        <w:t>M.M.Aimagambetova</w:t>
      </w:r>
      <w:proofErr w:type="spellEnd"/>
      <w:r w:rsidRPr="00757FD7">
        <w:rPr>
          <w:lang w:val="en-AU"/>
        </w:rPr>
        <w:tab/>
      </w:r>
      <w:r w:rsidRPr="00757FD7">
        <w:rPr>
          <w:lang w:val="en-AU"/>
        </w:rPr>
        <w:tab/>
        <w:t xml:space="preserve">   </w:t>
      </w:r>
    </w:p>
    <w:p w:rsidR="00757FD7" w:rsidRPr="00757FD7" w:rsidRDefault="00757FD7" w:rsidP="00757FD7">
      <w:pPr>
        <w:jc w:val="both"/>
        <w:rPr>
          <w:b/>
          <w:sz w:val="28"/>
          <w:szCs w:val="28"/>
          <w:lang w:val="en-US"/>
        </w:rPr>
      </w:pPr>
      <w:r w:rsidRPr="00757FD7">
        <w:rPr>
          <w:lang w:val="en-US"/>
        </w:rPr>
        <w:t xml:space="preserve">Lecturer                                                      </w:t>
      </w:r>
      <w:r w:rsidRPr="00757FD7">
        <w:rPr>
          <w:lang w:val="en-US"/>
        </w:rPr>
        <w:tab/>
      </w:r>
      <w:r w:rsidRPr="00757FD7">
        <w:rPr>
          <w:lang w:val="en-US"/>
        </w:rPr>
        <w:tab/>
      </w:r>
      <w:r w:rsidRPr="00757FD7">
        <w:rPr>
          <w:lang w:val="en-US"/>
        </w:rPr>
        <w:tab/>
      </w:r>
      <w:r w:rsidRPr="00757FD7">
        <w:rPr>
          <w:lang w:val="en-US"/>
        </w:rPr>
        <w:tab/>
        <w:t xml:space="preserve">         </w:t>
      </w:r>
      <w:proofErr w:type="spellStart"/>
      <w:r w:rsidRPr="00757FD7">
        <w:rPr>
          <w:lang w:val="en-US"/>
        </w:rPr>
        <w:t>Anuar</w:t>
      </w:r>
      <w:proofErr w:type="spellEnd"/>
      <w:r w:rsidRPr="00757FD7">
        <w:rPr>
          <w:lang w:val="en-US"/>
        </w:rPr>
        <w:t xml:space="preserve">. </w:t>
      </w:r>
      <w:proofErr w:type="spellStart"/>
      <w:r w:rsidRPr="00757FD7">
        <w:rPr>
          <w:lang w:val="en-US"/>
        </w:rPr>
        <w:t>Gulshat</w:t>
      </w:r>
      <w:proofErr w:type="spellEnd"/>
    </w:p>
    <w:p w:rsidR="00757FD7" w:rsidRPr="00A033DD" w:rsidRDefault="00757FD7" w:rsidP="00757FD7">
      <w:pPr>
        <w:contextualSpacing/>
        <w:mirrorIndents/>
        <w:rPr>
          <w:sz w:val="28"/>
          <w:szCs w:val="28"/>
          <w:lang w:val="en-US"/>
        </w:rPr>
      </w:pPr>
    </w:p>
    <w:sectPr w:rsidR="00757FD7" w:rsidRPr="00A033DD" w:rsidSect="00E9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4513"/>
    <w:multiLevelType w:val="hybridMultilevel"/>
    <w:tmpl w:val="8D022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90CAC"/>
    <w:multiLevelType w:val="hybridMultilevel"/>
    <w:tmpl w:val="C870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4371"/>
    <w:multiLevelType w:val="hybridMultilevel"/>
    <w:tmpl w:val="C870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B0C11"/>
    <w:multiLevelType w:val="hybridMultilevel"/>
    <w:tmpl w:val="3D50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56643"/>
    <w:multiLevelType w:val="hybridMultilevel"/>
    <w:tmpl w:val="D19ABF7E"/>
    <w:lvl w:ilvl="0" w:tplc="BD6C5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5">
    <w:nsid w:val="60BE1B1B"/>
    <w:multiLevelType w:val="hybridMultilevel"/>
    <w:tmpl w:val="C870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5FBD"/>
    <w:multiLevelType w:val="hybridMultilevel"/>
    <w:tmpl w:val="6A2217C0"/>
    <w:lvl w:ilvl="0" w:tplc="F1141A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763D1F"/>
    <w:multiLevelType w:val="multilevel"/>
    <w:tmpl w:val="5BE0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35424"/>
    <w:multiLevelType w:val="hybridMultilevel"/>
    <w:tmpl w:val="C870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32B2A"/>
    <w:multiLevelType w:val="multilevel"/>
    <w:tmpl w:val="5BE0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B77BB"/>
    <w:multiLevelType w:val="hybridMultilevel"/>
    <w:tmpl w:val="2F02D844"/>
    <w:lvl w:ilvl="0" w:tplc="C278F636">
      <w:start w:val="1"/>
      <w:numFmt w:val="decimal"/>
      <w:lvlText w:val="%1."/>
      <w:lvlJc w:val="left"/>
      <w:pPr>
        <w:ind w:left="351" w:hanging="360"/>
      </w:pPr>
      <w:rPr>
        <w:rFonts w:eastAsiaTheme="minorHAns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9C"/>
    <w:rsid w:val="00033AFA"/>
    <w:rsid w:val="00035B4D"/>
    <w:rsid w:val="00093F15"/>
    <w:rsid w:val="000F14D9"/>
    <w:rsid w:val="00100F9C"/>
    <w:rsid w:val="0010474B"/>
    <w:rsid w:val="00120384"/>
    <w:rsid w:val="00155D42"/>
    <w:rsid w:val="0017550F"/>
    <w:rsid w:val="00193832"/>
    <w:rsid w:val="001970F8"/>
    <w:rsid w:val="001E3DE0"/>
    <w:rsid w:val="00225C1C"/>
    <w:rsid w:val="00232099"/>
    <w:rsid w:val="002C0761"/>
    <w:rsid w:val="002E5624"/>
    <w:rsid w:val="002E5664"/>
    <w:rsid w:val="002E7006"/>
    <w:rsid w:val="003017E8"/>
    <w:rsid w:val="00310C4D"/>
    <w:rsid w:val="003866A2"/>
    <w:rsid w:val="003A5735"/>
    <w:rsid w:val="003B5696"/>
    <w:rsid w:val="003F17D7"/>
    <w:rsid w:val="00460235"/>
    <w:rsid w:val="00496CAC"/>
    <w:rsid w:val="004A61B5"/>
    <w:rsid w:val="004B7BA6"/>
    <w:rsid w:val="004C48CA"/>
    <w:rsid w:val="00503AEF"/>
    <w:rsid w:val="00536CD6"/>
    <w:rsid w:val="005A3C39"/>
    <w:rsid w:val="005A55D4"/>
    <w:rsid w:val="00601F79"/>
    <w:rsid w:val="006369A7"/>
    <w:rsid w:val="0064267F"/>
    <w:rsid w:val="006B6F31"/>
    <w:rsid w:val="006C3605"/>
    <w:rsid w:val="006F607E"/>
    <w:rsid w:val="007402B0"/>
    <w:rsid w:val="00757FD7"/>
    <w:rsid w:val="007649BF"/>
    <w:rsid w:val="007652A1"/>
    <w:rsid w:val="007C44D2"/>
    <w:rsid w:val="007D036A"/>
    <w:rsid w:val="007D64CC"/>
    <w:rsid w:val="00891339"/>
    <w:rsid w:val="008A15D4"/>
    <w:rsid w:val="009009B5"/>
    <w:rsid w:val="0096298F"/>
    <w:rsid w:val="009650EC"/>
    <w:rsid w:val="00967D27"/>
    <w:rsid w:val="009710EB"/>
    <w:rsid w:val="009739EE"/>
    <w:rsid w:val="009B6FD4"/>
    <w:rsid w:val="009D14E5"/>
    <w:rsid w:val="009F5870"/>
    <w:rsid w:val="00A033DD"/>
    <w:rsid w:val="00A273AF"/>
    <w:rsid w:val="00A35A90"/>
    <w:rsid w:val="00A41DE4"/>
    <w:rsid w:val="00A85988"/>
    <w:rsid w:val="00A92634"/>
    <w:rsid w:val="00A96E3B"/>
    <w:rsid w:val="00AF13E2"/>
    <w:rsid w:val="00B21385"/>
    <w:rsid w:val="00B33442"/>
    <w:rsid w:val="00B47416"/>
    <w:rsid w:val="00B639FC"/>
    <w:rsid w:val="00B76178"/>
    <w:rsid w:val="00B87EE5"/>
    <w:rsid w:val="00BA0E96"/>
    <w:rsid w:val="00BC585B"/>
    <w:rsid w:val="00BD1A8D"/>
    <w:rsid w:val="00BE2871"/>
    <w:rsid w:val="00BE60B7"/>
    <w:rsid w:val="00C35D5F"/>
    <w:rsid w:val="00C4103D"/>
    <w:rsid w:val="00C44766"/>
    <w:rsid w:val="00C50801"/>
    <w:rsid w:val="00C53DB5"/>
    <w:rsid w:val="00C5740D"/>
    <w:rsid w:val="00CB3689"/>
    <w:rsid w:val="00CD0D91"/>
    <w:rsid w:val="00CD57D2"/>
    <w:rsid w:val="00D31A94"/>
    <w:rsid w:val="00D37DA6"/>
    <w:rsid w:val="00DB0402"/>
    <w:rsid w:val="00DD3112"/>
    <w:rsid w:val="00DF1BCD"/>
    <w:rsid w:val="00E02EBF"/>
    <w:rsid w:val="00E10724"/>
    <w:rsid w:val="00E3749B"/>
    <w:rsid w:val="00E44657"/>
    <w:rsid w:val="00E55CAA"/>
    <w:rsid w:val="00E60644"/>
    <w:rsid w:val="00E66DFE"/>
    <w:rsid w:val="00E71541"/>
    <w:rsid w:val="00E81EC0"/>
    <w:rsid w:val="00E92E26"/>
    <w:rsid w:val="00ED215B"/>
    <w:rsid w:val="00EE1C25"/>
    <w:rsid w:val="00EF560B"/>
    <w:rsid w:val="00F1733F"/>
    <w:rsid w:val="00F4028E"/>
    <w:rsid w:val="00F40ECE"/>
    <w:rsid w:val="00F63CF9"/>
    <w:rsid w:val="00F71344"/>
    <w:rsid w:val="00F71C57"/>
    <w:rsid w:val="00F76ABD"/>
    <w:rsid w:val="00F9075F"/>
    <w:rsid w:val="00FB52E8"/>
    <w:rsid w:val="00FF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1DC0-1710-4E99-96F0-FF3506B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00F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0F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F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00F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0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00F9C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00F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103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103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410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A0E96"/>
    <w:pPr>
      <w:spacing w:before="100" w:beforeAutospacing="1" w:after="100" w:afterAutospacing="1"/>
    </w:pPr>
  </w:style>
  <w:style w:type="character" w:customStyle="1" w:styleId="shorttext">
    <w:name w:val="short_text"/>
    <w:basedOn w:val="a0"/>
    <w:rsid w:val="00F71344"/>
  </w:style>
  <w:style w:type="paragraph" w:styleId="HTML">
    <w:name w:val="HTML Preformatted"/>
    <w:basedOn w:val="a"/>
    <w:link w:val="HTML0"/>
    <w:uiPriority w:val="99"/>
    <w:unhideWhenUsed/>
    <w:rsid w:val="006B6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6F3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57F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7F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7A77-E4E4-4288-9CF6-F97351A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Мұсалы Ләйла</cp:lastModifiedBy>
  <cp:revision>25</cp:revision>
  <dcterms:created xsi:type="dcterms:W3CDTF">2019-10-21T05:23:00Z</dcterms:created>
  <dcterms:modified xsi:type="dcterms:W3CDTF">2019-12-23T11:10:00Z</dcterms:modified>
</cp:coreProperties>
</file>